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0" w:rsidRDefault="00BF7410" w:rsidP="00BF7410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10" w:rsidRPr="00696DDB" w:rsidRDefault="00BF7410" w:rsidP="00BF7410">
      <w:pPr>
        <w:tabs>
          <w:tab w:val="right" w:pos="900"/>
        </w:tabs>
        <w:jc w:val="center"/>
        <w:rPr>
          <w:b/>
          <w:sz w:val="28"/>
          <w:szCs w:val="28"/>
        </w:rPr>
      </w:pPr>
      <w:r w:rsidRPr="00696DDB">
        <w:rPr>
          <w:b/>
          <w:sz w:val="28"/>
          <w:szCs w:val="28"/>
        </w:rPr>
        <w:t xml:space="preserve">АДМИНИСТРАЦИЯ МУНИЦИПАЛЬНОГО ОБРАЗОВАНИЯ КИНЗЕЛЬСКИЙ СЕЛЬСОВЕТ </w:t>
      </w:r>
      <w:r w:rsidRPr="00696DDB">
        <w:rPr>
          <w:b/>
          <w:caps/>
          <w:sz w:val="28"/>
          <w:szCs w:val="28"/>
        </w:rPr>
        <w:t>КрасногвардейскОГО районА оренбургской</w:t>
      </w:r>
      <w:r w:rsidRPr="00696DDB">
        <w:rPr>
          <w:b/>
          <w:sz w:val="28"/>
          <w:szCs w:val="28"/>
        </w:rPr>
        <w:t xml:space="preserve"> ОБЛАСТИ</w:t>
      </w:r>
    </w:p>
    <w:p w:rsidR="00BF7410" w:rsidRPr="00696DDB" w:rsidRDefault="00BF7410" w:rsidP="00BF7410">
      <w:pPr>
        <w:tabs>
          <w:tab w:val="right" w:pos="900"/>
        </w:tabs>
        <w:jc w:val="center"/>
        <w:rPr>
          <w:sz w:val="28"/>
          <w:szCs w:val="28"/>
        </w:rPr>
      </w:pPr>
    </w:p>
    <w:p w:rsidR="00BF7410" w:rsidRPr="00696DDB" w:rsidRDefault="00BF7410" w:rsidP="00BF7410">
      <w:pPr>
        <w:tabs>
          <w:tab w:val="right" w:pos="900"/>
        </w:tabs>
        <w:jc w:val="center"/>
        <w:rPr>
          <w:b/>
          <w:sz w:val="28"/>
          <w:szCs w:val="28"/>
        </w:rPr>
      </w:pPr>
      <w:proofErr w:type="gramStart"/>
      <w:r w:rsidRPr="00696DDB">
        <w:rPr>
          <w:b/>
          <w:sz w:val="28"/>
          <w:szCs w:val="28"/>
        </w:rPr>
        <w:t>П</w:t>
      </w:r>
      <w:proofErr w:type="gramEnd"/>
      <w:r w:rsidRPr="00696DDB">
        <w:rPr>
          <w:b/>
          <w:sz w:val="28"/>
          <w:szCs w:val="28"/>
        </w:rPr>
        <w:t xml:space="preserve"> О С Т А Н О В Л Е Н И Е</w:t>
      </w:r>
    </w:p>
    <w:p w:rsidR="00BF7410" w:rsidRPr="00696DDB" w:rsidRDefault="00BF7410" w:rsidP="00BF741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BF7410" w:rsidRPr="00696DDB" w:rsidRDefault="00CE237F" w:rsidP="00CE237F">
      <w:pPr>
        <w:tabs>
          <w:tab w:val="right" w:pos="90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BF7410" w:rsidRPr="00696DDB">
        <w:rPr>
          <w:sz w:val="28"/>
          <w:szCs w:val="28"/>
        </w:rPr>
        <w:t>.11.2021</w:t>
      </w:r>
      <w:r w:rsidR="002F5999">
        <w:rPr>
          <w:sz w:val="28"/>
          <w:szCs w:val="28"/>
        </w:rPr>
        <w:t xml:space="preserve"> </w:t>
      </w:r>
      <w:r w:rsidR="00BF7410" w:rsidRPr="00696DD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№ 104</w:t>
      </w:r>
      <w:r w:rsidR="00BF7410" w:rsidRPr="00696DDB">
        <w:rPr>
          <w:sz w:val="28"/>
          <w:szCs w:val="28"/>
        </w:rPr>
        <w:t>-п</w:t>
      </w:r>
    </w:p>
    <w:p w:rsidR="00BF7410" w:rsidRPr="00696DDB" w:rsidRDefault="00BF7410" w:rsidP="00BF7410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696DDB">
        <w:rPr>
          <w:sz w:val="28"/>
          <w:szCs w:val="28"/>
        </w:rPr>
        <w:t>с. Кинзелька</w:t>
      </w:r>
    </w:p>
    <w:p w:rsidR="00BF7410" w:rsidRDefault="00BF7410" w:rsidP="00BF7410">
      <w:pPr>
        <w:jc w:val="center"/>
        <w:rPr>
          <w:sz w:val="28"/>
          <w:szCs w:val="28"/>
        </w:rPr>
      </w:pPr>
    </w:p>
    <w:p w:rsidR="007F2D06" w:rsidRDefault="007F2D06" w:rsidP="007F2D06">
      <w:pPr>
        <w:ind w:right="-1"/>
        <w:jc w:val="center"/>
        <w:rPr>
          <w:sz w:val="28"/>
          <w:szCs w:val="28"/>
        </w:rPr>
      </w:pPr>
      <w:r w:rsidRPr="007F2D06">
        <w:rPr>
          <w:sz w:val="28"/>
          <w:szCs w:val="28"/>
        </w:rPr>
        <w:t>"Об утверждении перечня главных администраторов доходов</w:t>
      </w:r>
    </w:p>
    <w:p w:rsidR="007F2D06" w:rsidRDefault="007F2D06" w:rsidP="007F2D06">
      <w:pPr>
        <w:ind w:right="-1"/>
        <w:jc w:val="center"/>
        <w:rPr>
          <w:sz w:val="28"/>
          <w:szCs w:val="28"/>
        </w:rPr>
      </w:pPr>
      <w:r w:rsidRPr="007F2D06">
        <w:rPr>
          <w:sz w:val="28"/>
          <w:szCs w:val="28"/>
        </w:rPr>
        <w:t xml:space="preserve"> бюджета муниципального образования</w:t>
      </w:r>
      <w:r>
        <w:t xml:space="preserve"> </w:t>
      </w:r>
      <w:r w:rsidRPr="009C1BBA">
        <w:rPr>
          <w:color w:val="000000"/>
          <w:sz w:val="28"/>
          <w:szCs w:val="28"/>
        </w:rPr>
        <w:t>Кинзельский сельсовет Красногвардейского района Оренбургской области</w:t>
      </w:r>
    </w:p>
    <w:p w:rsidR="007F2D06" w:rsidRPr="00A04CA0" w:rsidRDefault="007F2D06" w:rsidP="007F2D06">
      <w:pPr>
        <w:jc w:val="center"/>
        <w:rPr>
          <w:sz w:val="28"/>
          <w:szCs w:val="28"/>
        </w:rPr>
      </w:pPr>
    </w:p>
    <w:p w:rsidR="00257EDF" w:rsidRDefault="00257EDF"/>
    <w:p w:rsidR="007F2D06" w:rsidRPr="007F2D06" w:rsidRDefault="007F2D06" w:rsidP="002F5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F2D06">
        <w:rPr>
          <w:sz w:val="28"/>
          <w:szCs w:val="28"/>
        </w:rPr>
        <w:t xml:space="preserve">В соответствии с </w:t>
      </w:r>
      <w:hyperlink r:id="rId5" w:history="1">
        <w:r w:rsidRPr="007F2D06">
          <w:rPr>
            <w:rStyle w:val="a5"/>
            <w:rFonts w:ascii="Times New Roman CYR" w:hAnsi="Times New Roman CYR"/>
            <w:sz w:val="28"/>
            <w:szCs w:val="28"/>
          </w:rPr>
          <w:t>пунктом 3.2 статьи 160.1</w:t>
        </w:r>
      </w:hyperlink>
      <w:r w:rsidRPr="007F2D06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F2D06">
          <w:rPr>
            <w:rStyle w:val="a5"/>
            <w:rFonts w:ascii="Times New Roman CYR" w:hAnsi="Times New Roman CYR"/>
            <w:sz w:val="28"/>
            <w:szCs w:val="28"/>
          </w:rPr>
          <w:t>постановлением</w:t>
        </w:r>
      </w:hyperlink>
      <w:r w:rsidRPr="007F2D06">
        <w:rPr>
          <w:sz w:val="28"/>
          <w:szCs w:val="28"/>
        </w:rPr>
        <w:t xml:space="preserve"> Правительства Российской федерации от 16.09.2021 N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</w:t>
      </w:r>
      <w:proofErr w:type="gramEnd"/>
      <w:r w:rsidRPr="007F2D06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бюджета":</w:t>
      </w:r>
    </w:p>
    <w:p w:rsidR="007F2D06" w:rsidRPr="007F2D06" w:rsidRDefault="007F2D06" w:rsidP="002F5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2D06">
        <w:rPr>
          <w:sz w:val="28"/>
          <w:szCs w:val="28"/>
        </w:rPr>
        <w:t>1. Утвердить перечень главных администраторов доходов бюджета муниципального образования</w:t>
      </w:r>
      <w:r>
        <w:t xml:space="preserve"> </w:t>
      </w:r>
      <w:r w:rsidRPr="009C1BBA">
        <w:rPr>
          <w:color w:val="000000"/>
          <w:sz w:val="28"/>
          <w:szCs w:val="28"/>
        </w:rPr>
        <w:t>Кинзельский сельсовет Красногвардейского района Оренбургской области</w:t>
      </w:r>
      <w:r w:rsidRPr="007F2D06">
        <w:rPr>
          <w:sz w:val="28"/>
          <w:szCs w:val="28"/>
        </w:rPr>
        <w:t xml:space="preserve"> согласно приложению.</w:t>
      </w:r>
    </w:p>
    <w:p w:rsidR="007F2D06" w:rsidRPr="007F2D06" w:rsidRDefault="007F2D06" w:rsidP="002F5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2D06">
        <w:rPr>
          <w:sz w:val="28"/>
          <w:szCs w:val="28"/>
        </w:rPr>
        <w:t>2. </w:t>
      </w:r>
      <w:proofErr w:type="gramStart"/>
      <w:r w:rsidRPr="007F2D06">
        <w:rPr>
          <w:sz w:val="28"/>
          <w:szCs w:val="28"/>
        </w:rPr>
        <w:t>Контроль за</w:t>
      </w:r>
      <w:proofErr w:type="gramEnd"/>
      <w:r w:rsidRPr="007F2D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2D06" w:rsidRPr="007F2D06" w:rsidRDefault="007F2D06" w:rsidP="002F5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2D06">
        <w:rPr>
          <w:sz w:val="28"/>
          <w:szCs w:val="28"/>
        </w:rPr>
        <w:t>3. Постановление вступает в силу после его подписания и применяется к правоотношениям, возникающим при составлении и исполнении бюджета муниципального образования</w:t>
      </w:r>
      <w:r>
        <w:t xml:space="preserve"> </w:t>
      </w:r>
      <w:r w:rsidRPr="009C1BBA">
        <w:rPr>
          <w:color w:val="000000"/>
          <w:sz w:val="28"/>
          <w:szCs w:val="28"/>
        </w:rPr>
        <w:t>Кинзельский сельсовет Красногвардейского района Оренбургской области</w:t>
      </w:r>
      <w:r w:rsidRPr="007F2D06">
        <w:rPr>
          <w:sz w:val="28"/>
          <w:szCs w:val="28"/>
        </w:rPr>
        <w:t>, начиная с бюджета на 2022 год и на плановый период 2023-2024 годов.</w:t>
      </w:r>
    </w:p>
    <w:p w:rsidR="007F2D06" w:rsidRDefault="007F2D06"/>
    <w:p w:rsidR="007F2D06" w:rsidRDefault="007F2D06"/>
    <w:p w:rsidR="007F2D06" w:rsidRPr="00696DDB" w:rsidRDefault="007F2D06" w:rsidP="007F2D06">
      <w:pPr>
        <w:jc w:val="both"/>
        <w:rPr>
          <w:sz w:val="28"/>
          <w:szCs w:val="28"/>
        </w:rPr>
      </w:pPr>
      <w:r w:rsidRPr="00696DDB">
        <w:rPr>
          <w:sz w:val="28"/>
          <w:szCs w:val="28"/>
        </w:rPr>
        <w:t>Глава сельсовета                                                                       Г.Н. Работягов</w:t>
      </w:r>
    </w:p>
    <w:p w:rsidR="007F2D06" w:rsidRDefault="007F2D06" w:rsidP="007F2D06">
      <w:pPr>
        <w:jc w:val="both"/>
      </w:pPr>
    </w:p>
    <w:p w:rsidR="007F2D06" w:rsidRDefault="007F2D06" w:rsidP="007F2D06">
      <w:pPr>
        <w:jc w:val="both"/>
      </w:pPr>
    </w:p>
    <w:p w:rsidR="007F2D06" w:rsidRPr="002E55EE" w:rsidRDefault="007F2D06" w:rsidP="007F2D06">
      <w:pPr>
        <w:jc w:val="both"/>
      </w:pPr>
      <w:r w:rsidRPr="002E55EE">
        <w:t xml:space="preserve">Разослано: в дело, администрации района, финансовый отдел, прокурору района, специалисту 1 категории </w:t>
      </w:r>
      <w:proofErr w:type="gramStart"/>
      <w:r w:rsidRPr="002E55EE">
        <w:t>-б</w:t>
      </w:r>
      <w:proofErr w:type="gramEnd"/>
      <w:r w:rsidRPr="002E55EE">
        <w:t>ухгалтеру Козловой Л.В.</w:t>
      </w:r>
    </w:p>
    <w:p w:rsidR="002F5999" w:rsidRDefault="002F5999" w:rsidP="005264E4">
      <w:pPr>
        <w:jc w:val="right"/>
      </w:pPr>
    </w:p>
    <w:p w:rsidR="005264E4" w:rsidRDefault="005264E4" w:rsidP="005264E4">
      <w:pPr>
        <w:jc w:val="right"/>
      </w:pPr>
      <w:r>
        <w:lastRenderedPageBreak/>
        <w:t>Приложение</w:t>
      </w:r>
    </w:p>
    <w:p w:rsidR="005264E4" w:rsidRDefault="005264E4" w:rsidP="005264E4">
      <w:pPr>
        <w:jc w:val="right"/>
      </w:pPr>
      <w:r>
        <w:t>к постановлению администрации</w:t>
      </w:r>
    </w:p>
    <w:p w:rsidR="005264E4" w:rsidRDefault="005264E4" w:rsidP="005264E4">
      <w:pPr>
        <w:jc w:val="right"/>
      </w:pPr>
      <w:r>
        <w:t>Кинзельского сельсовета</w:t>
      </w:r>
    </w:p>
    <w:p w:rsidR="005264E4" w:rsidRDefault="00CE237F" w:rsidP="005264E4">
      <w:pPr>
        <w:jc w:val="right"/>
      </w:pPr>
      <w:r>
        <w:t>от 12</w:t>
      </w:r>
      <w:bookmarkStart w:id="0" w:name="_GoBack"/>
      <w:bookmarkEnd w:id="0"/>
      <w:r>
        <w:t>.11.2021 № 104</w:t>
      </w:r>
      <w:r w:rsidR="005264E4">
        <w:t>-п</w:t>
      </w:r>
    </w:p>
    <w:p w:rsidR="007F2D06" w:rsidRDefault="007F2D06"/>
    <w:p w:rsidR="000556D7" w:rsidRDefault="000556D7" w:rsidP="000556D7">
      <w:pPr>
        <w:jc w:val="center"/>
        <w:rPr>
          <w:b/>
        </w:rPr>
      </w:pPr>
      <w:r w:rsidRPr="000E2EE6">
        <w:rPr>
          <w:b/>
        </w:rPr>
        <w:t>Перечень главных администраторов доходов бюджета</w:t>
      </w:r>
      <w:r>
        <w:rPr>
          <w:b/>
        </w:rPr>
        <w:t xml:space="preserve"> поселения на 2022</w:t>
      </w:r>
      <w:r w:rsidRPr="001757AD">
        <w:rPr>
          <w:b/>
        </w:rPr>
        <w:t xml:space="preserve"> год</w:t>
      </w:r>
    </w:p>
    <w:p w:rsidR="000556D7" w:rsidRPr="001757AD" w:rsidRDefault="000556D7" w:rsidP="000556D7">
      <w:pPr>
        <w:jc w:val="center"/>
        <w:rPr>
          <w:b/>
        </w:rPr>
      </w:pPr>
      <w:r>
        <w:rPr>
          <w:b/>
        </w:rPr>
        <w:t xml:space="preserve"> и на плановый период 2023 и 2024 годов</w:t>
      </w:r>
    </w:p>
    <w:p w:rsidR="000556D7" w:rsidRPr="00AF5570" w:rsidRDefault="000556D7" w:rsidP="000556D7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7081"/>
      </w:tblGrid>
      <w:tr w:rsidR="000556D7" w:rsidRPr="0062760D" w:rsidTr="00430C34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0556D7" w:rsidRPr="0062760D" w:rsidTr="00430C34">
        <w:trPr>
          <w:cantSplit/>
          <w:trHeight w:val="360"/>
        </w:trPr>
        <w:tc>
          <w:tcPr>
            <w:tcW w:w="720" w:type="dxa"/>
          </w:tcPr>
          <w:p w:rsidR="000556D7" w:rsidRDefault="000556D7" w:rsidP="00430C34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Адми</w:t>
            </w:r>
            <w:proofErr w:type="spellEnd"/>
          </w:p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нистра</w:t>
            </w:r>
            <w:proofErr w:type="spellEnd"/>
          </w:p>
          <w:p w:rsidR="000556D7" w:rsidRDefault="000556D7" w:rsidP="00430C34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тора </w:t>
            </w:r>
            <w:proofErr w:type="spellStart"/>
            <w:r w:rsidRPr="0062760D">
              <w:rPr>
                <w:sz w:val="20"/>
                <w:szCs w:val="20"/>
              </w:rPr>
              <w:t>дохо</w:t>
            </w:r>
            <w:proofErr w:type="spellEnd"/>
          </w:p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0556D7" w:rsidRDefault="000556D7" w:rsidP="00430C34">
            <w:pPr>
              <w:jc w:val="center"/>
              <w:rPr>
                <w:sz w:val="20"/>
                <w:szCs w:val="20"/>
              </w:rPr>
            </w:pPr>
          </w:p>
          <w:p w:rsidR="000556D7" w:rsidRDefault="000556D7" w:rsidP="00430C34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  <w:r w:rsidRPr="00627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  <w:vMerge/>
            <w:vAlign w:val="bottom"/>
          </w:tcPr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</w:p>
        </w:tc>
      </w:tr>
      <w:tr w:rsidR="000556D7" w:rsidRPr="0062760D" w:rsidTr="00430C34">
        <w:trPr>
          <w:cantSplit/>
          <w:trHeight w:val="231"/>
        </w:trPr>
        <w:tc>
          <w:tcPr>
            <w:tcW w:w="720" w:type="dxa"/>
          </w:tcPr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556D7" w:rsidRDefault="000556D7" w:rsidP="00430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0556D7" w:rsidRPr="0062760D" w:rsidRDefault="000556D7" w:rsidP="00430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6D7" w:rsidRPr="00AF5570" w:rsidTr="00430C34">
        <w:trPr>
          <w:trHeight w:val="539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556D7" w:rsidRPr="00AF5570" w:rsidRDefault="000556D7" w:rsidP="00430C3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0556D7" w:rsidRDefault="000556D7" w:rsidP="00430C34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0556D7" w:rsidRPr="00AF5570" w:rsidRDefault="000556D7" w:rsidP="00430C3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0556D7" w:rsidRPr="00AF5570" w:rsidTr="00430C34">
        <w:trPr>
          <w:trHeight w:val="969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0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0556D7" w:rsidRPr="00AF5570" w:rsidRDefault="000556D7" w:rsidP="00430C34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56D7" w:rsidRPr="00AF5570" w:rsidTr="00430C34">
        <w:trPr>
          <w:trHeight w:val="969"/>
        </w:trPr>
        <w:tc>
          <w:tcPr>
            <w:tcW w:w="720" w:type="dxa"/>
          </w:tcPr>
          <w:p w:rsidR="000556D7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0556D7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0556D7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556D7" w:rsidRPr="00CA2C77" w:rsidRDefault="000556D7" w:rsidP="00430C34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0556D7" w:rsidRPr="008D596A" w:rsidRDefault="000556D7" w:rsidP="00430C34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rPr>
                <w:sz w:val="20"/>
                <w:szCs w:val="20"/>
              </w:rPr>
              <w:t xml:space="preserve">щиеся в собственности сельских </w:t>
            </w:r>
            <w:r w:rsidRPr="00AF5662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556D7" w:rsidRPr="00AF5570" w:rsidTr="00430C34">
        <w:trPr>
          <w:trHeight w:val="720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0556D7" w:rsidRPr="008D596A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0556D7" w:rsidRPr="00AF5570" w:rsidTr="00430C34">
        <w:trPr>
          <w:trHeight w:val="528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9410A5" w:rsidRDefault="000556D7" w:rsidP="00430C34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56D7" w:rsidRPr="00AF5570" w:rsidTr="00430C34">
        <w:trPr>
          <w:trHeight w:val="528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CA2C77" w:rsidRDefault="000556D7" w:rsidP="00430C34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556D7" w:rsidRPr="00AF5570" w:rsidTr="00430C34">
        <w:trPr>
          <w:trHeight w:val="163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9410A5" w:rsidRDefault="000556D7" w:rsidP="00430C34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56D7" w:rsidRPr="00AF5570" w:rsidTr="00430C34">
        <w:trPr>
          <w:trHeight w:val="276"/>
        </w:trPr>
        <w:tc>
          <w:tcPr>
            <w:tcW w:w="720" w:type="dxa"/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7081" w:type="dxa"/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556D7" w:rsidRPr="00AF5570" w:rsidTr="00430C34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570" w:rsidRDefault="000556D7" w:rsidP="00430C34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556D7" w:rsidRPr="00AF5570" w:rsidTr="00430C34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1 16 02020 02</w:t>
            </w:r>
            <w:r w:rsidRPr="00975F32">
              <w:rPr>
                <w:snapToGrid w:val="0"/>
                <w:sz w:val="20"/>
                <w:szCs w:val="20"/>
              </w:rPr>
              <w:t xml:space="preserve">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56D7" w:rsidRPr="00AF5570" w:rsidTr="00430C34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0556D7" w:rsidRPr="00AF5570" w:rsidTr="00430C34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556D7" w:rsidRPr="00AF5570" w:rsidTr="00430C34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56D7" w:rsidRPr="00AF5570" w:rsidTr="00430C34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556D7" w:rsidRPr="00AF5570" w:rsidTr="00430C34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556D7" w:rsidRPr="00AF5570" w:rsidTr="00430C34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Default="000556D7" w:rsidP="00430C34">
            <w:pPr>
              <w:rPr>
                <w:snapToGrid w:val="0"/>
                <w:sz w:val="20"/>
                <w:szCs w:val="20"/>
              </w:rPr>
            </w:pPr>
            <w:r w:rsidRPr="008A7B7C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A7B7C">
              <w:rPr>
                <w:snapToGrid w:val="0"/>
                <w:sz w:val="20"/>
                <w:szCs w:val="20"/>
              </w:rPr>
              <w:t>02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A7B7C">
              <w:rPr>
                <w:snapToGrid w:val="0"/>
                <w:sz w:val="20"/>
                <w:szCs w:val="20"/>
              </w:rPr>
              <w:t>16001 10 0000 150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8A7B7C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556D7" w:rsidRPr="00AF5570" w:rsidTr="00430C34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2 02 19999 10 0000 150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2 02 20216 10 0000 150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556D7" w:rsidRPr="00AF5570" w:rsidTr="00430C34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Default="000556D7" w:rsidP="00430C34">
            <w:pPr>
              <w:rPr>
                <w:snapToGrid w:val="0"/>
                <w:sz w:val="20"/>
                <w:szCs w:val="20"/>
              </w:rPr>
            </w:pPr>
            <w:r w:rsidRPr="005229B8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229B8">
              <w:rPr>
                <w:snapToGrid w:val="0"/>
                <w:sz w:val="20"/>
                <w:szCs w:val="20"/>
              </w:rPr>
              <w:t>02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229B8">
              <w:rPr>
                <w:snapToGrid w:val="0"/>
                <w:sz w:val="20"/>
                <w:szCs w:val="20"/>
              </w:rPr>
              <w:t>25576 10 0000 150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5229B8">
              <w:rPr>
                <w:snapToGrid w:val="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556D7" w:rsidRPr="00AF5570" w:rsidTr="00430C34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56D7" w:rsidRPr="00AF5570" w:rsidTr="00430C34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2 02 30024 10 0000 150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0556D7" w:rsidRPr="00AF5570" w:rsidTr="00430C34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56D7" w:rsidRPr="00AF5570" w:rsidTr="00430C3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2 02 39999 10 0000 150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56D7" w:rsidRPr="00AF5570" w:rsidTr="00430C3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2 02 45160 10 0000 150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56D7" w:rsidRPr="00AF5570" w:rsidTr="00430C34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56D7" w:rsidRPr="00AF5570" w:rsidTr="00430C34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556D7" w:rsidRPr="00AF5570" w:rsidTr="00430C34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2 07 05020 10 </w:t>
            </w:r>
            <w:r>
              <w:rPr>
                <w:snapToGrid w:val="0"/>
                <w:sz w:val="20"/>
                <w:szCs w:val="20"/>
              </w:rPr>
              <w:t>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56D7" w:rsidRPr="00AF5570" w:rsidTr="00430C3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56D7" w:rsidRPr="00AF5570" w:rsidTr="00430C34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2 18 05010 10 0000 15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56D7" w:rsidRPr="00AF5570" w:rsidTr="00430C34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2 18 05020 10 0000 15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</w:t>
            </w:r>
            <w:r>
              <w:rPr>
                <w:snapToGrid w:val="0"/>
                <w:sz w:val="20"/>
                <w:szCs w:val="20"/>
              </w:rPr>
              <w:t>автономными</w:t>
            </w:r>
            <w:r w:rsidRPr="00975F32">
              <w:rPr>
                <w:snapToGrid w:val="0"/>
                <w:sz w:val="20"/>
                <w:szCs w:val="20"/>
              </w:rPr>
              <w:t xml:space="preserve"> учреждениями остатков субсидий прошлых лет</w:t>
            </w:r>
          </w:p>
        </w:tc>
      </w:tr>
      <w:tr w:rsidR="000556D7" w:rsidRPr="00AF5570" w:rsidTr="00430C34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2 18 05030 10 0000 15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56D7" w:rsidRPr="00AF5570" w:rsidTr="007D4A08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Возврат</w:t>
            </w:r>
            <w:r>
              <w:rPr>
                <w:snapToGrid w:val="0"/>
                <w:sz w:val="20"/>
                <w:szCs w:val="20"/>
              </w:rPr>
              <w:t xml:space="preserve"> прочих</w:t>
            </w:r>
            <w:r w:rsidRPr="00975F32">
              <w:rPr>
                <w:snapToGrid w:val="0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56D7" w:rsidRPr="00AF5570" w:rsidTr="007D4A08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461710" w:rsidRDefault="000556D7" w:rsidP="00430C3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0556D7" w:rsidRPr="00AF5570" w:rsidTr="007D4A08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5D4343" w:rsidRDefault="000556D7" w:rsidP="00430C34">
            <w:pPr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AF566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0556D7" w:rsidRPr="00AF5570" w:rsidTr="00430C34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2 08 05000 10 0000 15</w:t>
            </w:r>
            <w:r w:rsidRPr="00975F3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7" w:rsidRPr="00975F32" w:rsidRDefault="000556D7" w:rsidP="00430C34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556D7" w:rsidRDefault="000556D7" w:rsidP="000556D7"/>
    <w:p w:rsidR="000556D7" w:rsidRDefault="000556D7" w:rsidP="000556D7"/>
    <w:p w:rsidR="005264E4" w:rsidRDefault="005264E4"/>
    <w:sectPr w:rsidR="005264E4" w:rsidSect="00BF7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3C30"/>
    <w:rsid w:val="000556D7"/>
    <w:rsid w:val="00093C30"/>
    <w:rsid w:val="00257EDF"/>
    <w:rsid w:val="002F5999"/>
    <w:rsid w:val="005264E4"/>
    <w:rsid w:val="007D4A08"/>
    <w:rsid w:val="007F2D06"/>
    <w:rsid w:val="00973165"/>
    <w:rsid w:val="00BF7410"/>
    <w:rsid w:val="00C56403"/>
    <w:rsid w:val="00C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F2D06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F2D0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2818168/0" TargetMode="External"/><Relationship Id="rId5" Type="http://schemas.openxmlformats.org/officeDocument/2006/relationships/hyperlink" Target="http://municipal.garant.ru/document/redirect/12112604/160132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10</cp:revision>
  <cp:lastPrinted>2021-11-15T10:45:00Z</cp:lastPrinted>
  <dcterms:created xsi:type="dcterms:W3CDTF">2021-11-12T09:16:00Z</dcterms:created>
  <dcterms:modified xsi:type="dcterms:W3CDTF">2021-11-15T10:45:00Z</dcterms:modified>
</cp:coreProperties>
</file>