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0" w:rsidRPr="00A43430" w:rsidRDefault="00A43430" w:rsidP="00A43430">
      <w:pPr>
        <w:jc w:val="center"/>
        <w:rPr>
          <w:sz w:val="26"/>
          <w:szCs w:val="26"/>
        </w:rPr>
      </w:pPr>
      <w:r w:rsidRPr="00A43430">
        <w:rPr>
          <w:noProof/>
          <w:sz w:val="26"/>
          <w:szCs w:val="26"/>
        </w:rPr>
        <w:drawing>
          <wp:inline distT="0" distB="0" distL="0" distR="0">
            <wp:extent cx="476250" cy="6032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30" w:rsidRPr="00A43430" w:rsidRDefault="00A43430" w:rsidP="00A43430">
      <w:pPr>
        <w:pStyle w:val="1"/>
        <w:spacing w:after="0"/>
        <w:rPr>
          <w:b w:val="0"/>
          <w:color w:val="auto"/>
        </w:rPr>
      </w:pPr>
      <w:r w:rsidRPr="00A43430">
        <w:rPr>
          <w:color w:val="auto"/>
        </w:rPr>
        <w:t xml:space="preserve">АДМИНИСТРАЦИЯ  МУНИЦИПАЛЬНОГО  ОБРАЗОВАНИЯ КИНЗЕЛЬСКИЙ СЕЛЬСОВЕТ </w:t>
      </w:r>
      <w:r w:rsidRPr="00A43430">
        <w:rPr>
          <w:caps/>
          <w:color w:val="auto"/>
        </w:rPr>
        <w:t>КрасногвардейскОГО районА оренбургской</w:t>
      </w:r>
      <w:r w:rsidRPr="00A43430">
        <w:rPr>
          <w:color w:val="auto"/>
        </w:rPr>
        <w:t xml:space="preserve"> ОБЛАСТИ</w:t>
      </w:r>
    </w:p>
    <w:p w:rsidR="00A43430" w:rsidRPr="00A43430" w:rsidRDefault="00A43430" w:rsidP="00A43430">
      <w:pPr>
        <w:pStyle w:val="1"/>
        <w:spacing w:after="0"/>
        <w:rPr>
          <w:b w:val="0"/>
          <w:color w:val="auto"/>
          <w:sz w:val="26"/>
          <w:szCs w:val="26"/>
        </w:rPr>
      </w:pPr>
      <w:proofErr w:type="gramStart"/>
      <w:r w:rsidRPr="00A43430">
        <w:rPr>
          <w:color w:val="auto"/>
          <w:sz w:val="26"/>
          <w:szCs w:val="26"/>
        </w:rPr>
        <w:t>П</w:t>
      </w:r>
      <w:proofErr w:type="gramEnd"/>
      <w:r w:rsidRPr="00A43430">
        <w:rPr>
          <w:color w:val="auto"/>
          <w:sz w:val="26"/>
          <w:szCs w:val="26"/>
        </w:rPr>
        <w:t xml:space="preserve"> О С Т А Н О В Л Е Н И Е</w:t>
      </w:r>
    </w:p>
    <w:p w:rsidR="00A43430" w:rsidRPr="00A43430" w:rsidRDefault="00A43430" w:rsidP="00A43430">
      <w:pPr>
        <w:pStyle w:val="1"/>
        <w:tabs>
          <w:tab w:val="left" w:pos="5730"/>
        </w:tabs>
        <w:spacing w:after="0"/>
        <w:rPr>
          <w:b w:val="0"/>
          <w:color w:val="auto"/>
          <w:sz w:val="26"/>
          <w:szCs w:val="26"/>
        </w:rPr>
      </w:pPr>
    </w:p>
    <w:p w:rsidR="00A43430" w:rsidRPr="00A43430" w:rsidRDefault="00A43430" w:rsidP="00A43430">
      <w:pPr>
        <w:pStyle w:val="1"/>
        <w:tabs>
          <w:tab w:val="left" w:pos="5730"/>
        </w:tabs>
        <w:spacing w:after="0"/>
        <w:rPr>
          <w:b w:val="0"/>
          <w:color w:val="auto"/>
          <w:sz w:val="26"/>
          <w:szCs w:val="26"/>
        </w:rPr>
      </w:pPr>
      <w:r w:rsidRPr="00A43430">
        <w:rPr>
          <w:b w:val="0"/>
          <w:color w:val="auto"/>
          <w:sz w:val="26"/>
          <w:szCs w:val="26"/>
        </w:rPr>
        <w:t>с. Кинзелька</w:t>
      </w:r>
    </w:p>
    <w:p w:rsidR="00A43430" w:rsidRPr="00A43430" w:rsidRDefault="00A43430" w:rsidP="00A43430">
      <w:pPr>
        <w:pStyle w:val="1"/>
        <w:spacing w:after="0"/>
        <w:rPr>
          <w:b w:val="0"/>
          <w:color w:val="auto"/>
          <w:sz w:val="26"/>
          <w:szCs w:val="26"/>
        </w:rPr>
      </w:pPr>
    </w:p>
    <w:p w:rsidR="00A43430" w:rsidRPr="00A43430" w:rsidRDefault="00E3034C" w:rsidP="00A43430">
      <w:pPr>
        <w:pStyle w:val="1"/>
        <w:spacing w:after="0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17.06</w:t>
      </w:r>
      <w:r w:rsidR="00A43430" w:rsidRPr="00A43430">
        <w:rPr>
          <w:b w:val="0"/>
          <w:color w:val="auto"/>
          <w:sz w:val="26"/>
          <w:szCs w:val="26"/>
        </w:rPr>
        <w:t xml:space="preserve">.2020                                                                                                               № </w:t>
      </w:r>
      <w:r>
        <w:rPr>
          <w:b w:val="0"/>
          <w:color w:val="auto"/>
          <w:sz w:val="26"/>
          <w:szCs w:val="26"/>
        </w:rPr>
        <w:t>106</w:t>
      </w:r>
      <w:r w:rsidR="00A43430" w:rsidRPr="00A43430">
        <w:rPr>
          <w:b w:val="0"/>
          <w:color w:val="auto"/>
          <w:sz w:val="26"/>
          <w:szCs w:val="26"/>
        </w:rPr>
        <w:t>-п</w:t>
      </w:r>
    </w:p>
    <w:p w:rsidR="00A43430" w:rsidRPr="00A43430" w:rsidRDefault="00A43430" w:rsidP="00A43430">
      <w:pPr>
        <w:rPr>
          <w:lang w:eastAsia="ar-SA"/>
        </w:rPr>
      </w:pPr>
    </w:p>
    <w:p w:rsidR="00634E8C" w:rsidRPr="00A43430" w:rsidRDefault="00634E8C" w:rsidP="00A43430">
      <w:pPr>
        <w:pStyle w:val="1"/>
        <w:rPr>
          <w:color w:val="auto"/>
        </w:rPr>
      </w:pPr>
      <w:r w:rsidRPr="00A43430">
        <w:rPr>
          <w:color w:val="auto"/>
        </w:rPr>
        <w:t xml:space="preserve">Об утверждении Порядка оценки эффективности налоговых льгот (налоговых расходов), установленных в муниципальном образовании </w:t>
      </w:r>
      <w:r w:rsidR="00A43430" w:rsidRPr="00A43430">
        <w:rPr>
          <w:color w:val="auto"/>
        </w:rPr>
        <w:t xml:space="preserve">Кинзельский </w:t>
      </w:r>
      <w:r w:rsidRPr="00A43430">
        <w:rPr>
          <w:color w:val="auto"/>
        </w:rPr>
        <w:t xml:space="preserve">сельсовет Красногвардейского района Оренбургской области по местным налогам, и Порядка формирования и утверждения перечня налоговых льгот (налоговых расходов), установленных в муниципальном образовании </w:t>
      </w:r>
      <w:r w:rsidR="00A43430" w:rsidRPr="00A43430">
        <w:rPr>
          <w:color w:val="auto"/>
        </w:rPr>
        <w:t xml:space="preserve">Кинзельский </w:t>
      </w:r>
      <w:r w:rsidRPr="00A43430">
        <w:rPr>
          <w:color w:val="auto"/>
        </w:rPr>
        <w:t>сельсовет Красногвардейского района Оренбургской области по местным налогам</w:t>
      </w:r>
    </w:p>
    <w:p w:rsidR="00A43430" w:rsidRPr="00A43430" w:rsidRDefault="00A43430" w:rsidP="00A43430"/>
    <w:p w:rsidR="00634E8C" w:rsidRPr="00A43430" w:rsidRDefault="00634E8C" w:rsidP="00634E8C">
      <w:pPr>
        <w:ind w:firstLine="838"/>
        <w:jc w:val="both"/>
      </w:pPr>
      <w:r w:rsidRPr="00A43430">
        <w:t xml:space="preserve">В соответствии с </w:t>
      </w:r>
      <w:hyperlink r:id="rId8" w:history="1">
        <w:r w:rsidRPr="00A43430">
          <w:rPr>
            <w:rStyle w:val="a4"/>
            <w:rFonts w:cs="Times New Roman CYR"/>
            <w:color w:val="auto"/>
          </w:rPr>
          <w:t>Постановлением</w:t>
        </w:r>
      </w:hyperlink>
      <w:r w:rsidRPr="00A43430">
        <w:t xml:space="preserve"> Правительства Российской</w:t>
      </w:r>
      <w:r w:rsidR="00A43430" w:rsidRPr="00A43430">
        <w:t xml:space="preserve"> Федерации от 22.06.2019 № 796 «</w:t>
      </w:r>
      <w:r w:rsidRPr="00A43430">
        <w:t>Об общих требованиях к оценке налоговых расходов субъектов Российской Федерации и муниципальных образований</w:t>
      </w:r>
      <w:r w:rsidR="00A43430" w:rsidRPr="00A43430">
        <w:t>»</w:t>
      </w:r>
      <w:r w:rsidRPr="00A43430">
        <w:t xml:space="preserve">, руководствуясь Уставом муниципального образования </w:t>
      </w:r>
      <w:r w:rsidR="00A43430" w:rsidRPr="00A43430">
        <w:t>Кинзельский</w:t>
      </w:r>
      <w:r w:rsidRPr="00A43430">
        <w:t xml:space="preserve"> сельсовет Красногвардейского района Оренбургской области:</w:t>
      </w:r>
    </w:p>
    <w:p w:rsidR="00634E8C" w:rsidRPr="00A43430" w:rsidRDefault="00634E8C" w:rsidP="00634E8C">
      <w:pPr>
        <w:ind w:firstLine="838"/>
        <w:jc w:val="both"/>
      </w:pPr>
      <w:r w:rsidRPr="00A43430">
        <w:t xml:space="preserve">1. Утвердить Порядок оценки эффективности налоговых льгот (налоговых расходов), установленных в муниципальном образовании </w:t>
      </w:r>
      <w:r w:rsidR="00A43430" w:rsidRPr="00A43430">
        <w:t>Кинзельский</w:t>
      </w:r>
      <w:r w:rsidRPr="00A43430">
        <w:t xml:space="preserve"> сельсовет Красногвардейского района Оренбургской области по местным налогам согласно приложению </w:t>
      </w:r>
      <w:r w:rsidR="00A43430" w:rsidRPr="00A43430">
        <w:t xml:space="preserve">№ </w:t>
      </w:r>
      <w:r w:rsidRPr="00A43430">
        <w:t>1 к настоящему постановлению.</w:t>
      </w:r>
    </w:p>
    <w:p w:rsidR="00634E8C" w:rsidRPr="00A43430" w:rsidRDefault="00634E8C" w:rsidP="00634E8C">
      <w:pPr>
        <w:ind w:firstLine="838"/>
        <w:jc w:val="both"/>
      </w:pPr>
      <w:r w:rsidRPr="00A43430">
        <w:t xml:space="preserve">2. Утвердить Порядок формирования и утверждения перечня налоговых льгот (налоговых расходов), установленных в муниципальном образовании </w:t>
      </w:r>
      <w:r w:rsidR="00A43430" w:rsidRPr="00A43430">
        <w:t>Кинзельский</w:t>
      </w:r>
      <w:r w:rsidRPr="00A43430">
        <w:t xml:space="preserve">сельсовет Красногвардейского района Оренбургской области по местным налогам согласно приложению </w:t>
      </w:r>
      <w:r w:rsidR="00A43430" w:rsidRPr="00A43430">
        <w:t xml:space="preserve">№ </w:t>
      </w:r>
      <w:r w:rsidRPr="00A43430">
        <w:t>2 к настоящему постановлению.</w:t>
      </w:r>
    </w:p>
    <w:p w:rsidR="00E9002A" w:rsidRPr="00A43430" w:rsidRDefault="00E9002A" w:rsidP="00E9002A">
      <w:pPr>
        <w:ind w:firstLine="708"/>
        <w:jc w:val="both"/>
      </w:pPr>
      <w:r w:rsidRPr="00A43430">
        <w:t xml:space="preserve">3. Признать утратившим силу постановление муниципального образования </w:t>
      </w:r>
      <w:r w:rsidR="00A43430" w:rsidRPr="00A43430">
        <w:t xml:space="preserve">Кинзельский </w:t>
      </w:r>
      <w:r w:rsidRPr="00A43430">
        <w:t xml:space="preserve">сельсовет Красногвардейского района Оренбургской области от </w:t>
      </w:r>
      <w:r w:rsidR="00A43430" w:rsidRPr="00A43430">
        <w:t xml:space="preserve">20 декабря </w:t>
      </w:r>
      <w:r w:rsidRPr="00A43430">
        <w:t xml:space="preserve">2017 </w:t>
      </w:r>
      <w:r w:rsidR="00A43430" w:rsidRPr="00A43430">
        <w:t>№ 137</w:t>
      </w:r>
      <w:r w:rsidRPr="00A43430">
        <w:t>-п «Об утверждении Порядка и Методики оценки эффективности налоговых льгот».</w:t>
      </w:r>
    </w:p>
    <w:p w:rsidR="00634E8C" w:rsidRPr="00A43430" w:rsidRDefault="00E9002A" w:rsidP="00634E8C">
      <w:pPr>
        <w:ind w:firstLine="838"/>
        <w:jc w:val="both"/>
      </w:pPr>
      <w:r w:rsidRPr="00A43430">
        <w:t>4</w:t>
      </w:r>
      <w:r w:rsidR="00634E8C" w:rsidRPr="00A43430">
        <w:t xml:space="preserve">. Настоящее постановление вступает в силу с 1 января 2020 года и подлежит обнародованию в установленном порядке в соответствии с действующим законодательством, а также подлежит размещению на официальном сайте администрации муниципального образования </w:t>
      </w:r>
      <w:r w:rsidR="00A43430" w:rsidRPr="00A43430">
        <w:t>Кинзельский</w:t>
      </w:r>
      <w:r w:rsidR="00634E8C" w:rsidRPr="00A43430">
        <w:t>сельсовет Красногвардейского района Оренбургской области.</w:t>
      </w:r>
    </w:p>
    <w:p w:rsidR="00634E8C" w:rsidRPr="00A43430" w:rsidRDefault="00E9002A" w:rsidP="00634E8C">
      <w:pPr>
        <w:ind w:firstLine="838"/>
        <w:jc w:val="both"/>
      </w:pPr>
      <w:r w:rsidRPr="00A43430">
        <w:t>5</w:t>
      </w:r>
      <w:r w:rsidR="00634E8C" w:rsidRPr="00A43430">
        <w:t>. </w:t>
      </w:r>
      <w:proofErr w:type="gramStart"/>
      <w:r w:rsidR="00634E8C" w:rsidRPr="00A43430">
        <w:t>Контроль за</w:t>
      </w:r>
      <w:proofErr w:type="gramEnd"/>
      <w:r w:rsidR="00634E8C" w:rsidRPr="00A43430">
        <w:t xml:space="preserve"> выполнением настоящего постановления оставляю за собой.</w:t>
      </w:r>
    </w:p>
    <w:p w:rsidR="00634E8C" w:rsidRDefault="00634E8C" w:rsidP="00634E8C">
      <w:pPr>
        <w:jc w:val="both"/>
      </w:pPr>
    </w:p>
    <w:p w:rsidR="00A43430" w:rsidRPr="00A43430" w:rsidRDefault="00A43430" w:rsidP="00634E8C">
      <w:pPr>
        <w:jc w:val="both"/>
      </w:pPr>
    </w:p>
    <w:p w:rsidR="00A43430" w:rsidRPr="00A43430" w:rsidRDefault="00A43430" w:rsidP="00A43430">
      <w:r w:rsidRPr="00A43430">
        <w:t xml:space="preserve">Глава сельсовета                                                                                           </w:t>
      </w:r>
      <w:r>
        <w:t xml:space="preserve">     </w:t>
      </w:r>
      <w:r w:rsidRPr="00A43430">
        <w:t xml:space="preserve">    Г.Н. Работягов              </w:t>
      </w:r>
    </w:p>
    <w:p w:rsidR="00A43430" w:rsidRPr="00A43430" w:rsidRDefault="00A43430" w:rsidP="00A43430">
      <w:pPr>
        <w:jc w:val="both"/>
      </w:pPr>
    </w:p>
    <w:p w:rsidR="00A43430" w:rsidRDefault="00A43430" w:rsidP="00A43430">
      <w:pPr>
        <w:shd w:val="clear" w:color="auto" w:fill="FFFFFF"/>
        <w:jc w:val="both"/>
        <w:rPr>
          <w:sz w:val="27"/>
          <w:szCs w:val="27"/>
        </w:rPr>
      </w:pPr>
    </w:p>
    <w:p w:rsidR="00A43430" w:rsidRPr="00A43430" w:rsidRDefault="00A43430" w:rsidP="00A43430">
      <w:pPr>
        <w:shd w:val="clear" w:color="auto" w:fill="FFFFFF"/>
        <w:jc w:val="both"/>
        <w:rPr>
          <w:sz w:val="27"/>
          <w:szCs w:val="27"/>
        </w:rPr>
      </w:pPr>
    </w:p>
    <w:p w:rsidR="00A43430" w:rsidRPr="00A43430" w:rsidRDefault="00A43430" w:rsidP="00A43430">
      <w:pPr>
        <w:jc w:val="both"/>
        <w:rPr>
          <w:sz w:val="20"/>
          <w:szCs w:val="20"/>
        </w:rPr>
      </w:pPr>
      <w:r w:rsidRPr="00A43430">
        <w:rPr>
          <w:sz w:val="20"/>
          <w:szCs w:val="20"/>
        </w:rPr>
        <w:t>Разослано: в дело, администрации района, для обнародования, прокурору района.</w:t>
      </w:r>
    </w:p>
    <w:p w:rsidR="00634E8C" w:rsidRPr="00A43430" w:rsidRDefault="00634E8C" w:rsidP="00634E8C">
      <w:pPr>
        <w:ind w:firstLine="838"/>
        <w:jc w:val="right"/>
      </w:pPr>
      <w:r w:rsidRPr="00A43430">
        <w:lastRenderedPageBreak/>
        <w:t xml:space="preserve">Приложение </w:t>
      </w:r>
      <w:r w:rsidR="008065B8">
        <w:t>№</w:t>
      </w:r>
      <w:r w:rsidRPr="00A43430">
        <w:t>1</w:t>
      </w:r>
    </w:p>
    <w:p w:rsidR="00634E8C" w:rsidRPr="00A43430" w:rsidRDefault="00634E8C" w:rsidP="00634E8C">
      <w:pPr>
        <w:ind w:firstLine="838"/>
        <w:jc w:val="right"/>
      </w:pPr>
      <w:r w:rsidRPr="00A43430">
        <w:t>к постановлению администрации</w:t>
      </w:r>
    </w:p>
    <w:p w:rsidR="00634E8C" w:rsidRPr="00A43430" w:rsidRDefault="00634E8C" w:rsidP="00634E8C">
      <w:pPr>
        <w:ind w:firstLine="838"/>
        <w:jc w:val="right"/>
      </w:pPr>
      <w:r w:rsidRPr="00A43430">
        <w:t>муниципального образования</w:t>
      </w:r>
    </w:p>
    <w:p w:rsidR="00634E8C" w:rsidRPr="00A43430" w:rsidRDefault="00A43430" w:rsidP="00634E8C">
      <w:pPr>
        <w:ind w:firstLine="838"/>
        <w:jc w:val="right"/>
      </w:pPr>
      <w:r>
        <w:t xml:space="preserve">Кинзельский </w:t>
      </w:r>
      <w:r w:rsidR="00634E8C" w:rsidRPr="00A43430">
        <w:t>сельсовет</w:t>
      </w:r>
    </w:p>
    <w:p w:rsidR="00634E8C" w:rsidRPr="00A43430" w:rsidRDefault="00634E8C" w:rsidP="00634E8C">
      <w:pPr>
        <w:ind w:firstLine="838"/>
        <w:jc w:val="right"/>
      </w:pPr>
      <w:r w:rsidRPr="00A43430">
        <w:t>Красногвардейского района</w:t>
      </w:r>
    </w:p>
    <w:p w:rsidR="00634E8C" w:rsidRPr="00A43430" w:rsidRDefault="00634E8C" w:rsidP="00634E8C">
      <w:pPr>
        <w:ind w:firstLine="838"/>
        <w:jc w:val="right"/>
      </w:pPr>
      <w:r w:rsidRPr="00A43430">
        <w:t>Оренбургской области</w:t>
      </w:r>
    </w:p>
    <w:p w:rsidR="00634E8C" w:rsidRPr="00A43430" w:rsidRDefault="00E3034C" w:rsidP="00634E8C">
      <w:pPr>
        <w:ind w:firstLine="838"/>
        <w:jc w:val="right"/>
      </w:pPr>
      <w:r>
        <w:t>о</w:t>
      </w:r>
      <w:r w:rsidR="00634E8C" w:rsidRPr="00A43430">
        <w:t>т</w:t>
      </w:r>
      <w:r>
        <w:t xml:space="preserve"> 17</w:t>
      </w:r>
      <w:r w:rsidR="00C7278C" w:rsidRPr="00A43430">
        <w:t>.06</w:t>
      </w:r>
      <w:r w:rsidR="00634E8C" w:rsidRPr="00A43430">
        <w:t xml:space="preserve">.2020 </w:t>
      </w:r>
      <w:r w:rsidR="00A43430">
        <w:t>№</w:t>
      </w:r>
      <w:r w:rsidR="00634E8C" w:rsidRPr="00A43430">
        <w:t> </w:t>
      </w:r>
      <w:r>
        <w:t>106</w:t>
      </w:r>
      <w:r w:rsidR="00A43430">
        <w:t>-п</w:t>
      </w:r>
    </w:p>
    <w:p w:rsidR="00634E8C" w:rsidRPr="00A43430" w:rsidRDefault="00634E8C" w:rsidP="00634E8C"/>
    <w:p w:rsidR="00634E8C" w:rsidRPr="00A43430" w:rsidRDefault="00634E8C" w:rsidP="00634E8C">
      <w:pPr>
        <w:pStyle w:val="3"/>
        <w:rPr>
          <w:color w:val="auto"/>
        </w:rPr>
      </w:pPr>
      <w:r w:rsidRPr="00A43430">
        <w:rPr>
          <w:color w:val="auto"/>
        </w:rPr>
        <w:t>Порядок</w:t>
      </w:r>
    </w:p>
    <w:p w:rsidR="00634E8C" w:rsidRPr="00A43430" w:rsidRDefault="00634E8C" w:rsidP="00634E8C">
      <w:pPr>
        <w:pStyle w:val="3"/>
        <w:rPr>
          <w:color w:val="auto"/>
        </w:rPr>
      </w:pPr>
      <w:r w:rsidRPr="00A43430">
        <w:rPr>
          <w:color w:val="auto"/>
        </w:rPr>
        <w:t xml:space="preserve">оценки эффективности налоговых льгот (налоговых расходов), установленных в муниципальном образовании </w:t>
      </w:r>
      <w:r w:rsidR="00A43430" w:rsidRPr="00A43430">
        <w:rPr>
          <w:color w:val="auto"/>
        </w:rPr>
        <w:t>Кинзельский</w:t>
      </w:r>
      <w:r w:rsidRPr="00A43430">
        <w:rPr>
          <w:color w:val="auto"/>
        </w:rPr>
        <w:t>сельсовет Красногвардейского района Оренбургской области по местным налогам</w:t>
      </w:r>
    </w:p>
    <w:p w:rsidR="00634E8C" w:rsidRPr="00A43430" w:rsidRDefault="00634E8C" w:rsidP="00634E8C"/>
    <w:p w:rsidR="00634E8C" w:rsidRPr="00A43430" w:rsidRDefault="00A43430" w:rsidP="00634E8C">
      <w:pPr>
        <w:pStyle w:val="3"/>
        <w:rPr>
          <w:color w:val="auto"/>
        </w:rPr>
      </w:pPr>
      <w:r>
        <w:rPr>
          <w:color w:val="auto"/>
        </w:rPr>
        <w:t xml:space="preserve">Раздел </w:t>
      </w:r>
      <w:r w:rsidR="00634E8C" w:rsidRPr="00A43430">
        <w:rPr>
          <w:color w:val="auto"/>
        </w:rPr>
        <w:t>I. Общие положения</w:t>
      </w:r>
    </w:p>
    <w:p w:rsidR="00634E8C" w:rsidRPr="00A43430" w:rsidRDefault="00634E8C" w:rsidP="00634E8C"/>
    <w:p w:rsidR="00634E8C" w:rsidRPr="00A43430" w:rsidRDefault="00634E8C" w:rsidP="00634E8C">
      <w:pPr>
        <w:ind w:firstLine="559"/>
        <w:jc w:val="both"/>
      </w:pPr>
      <w:r w:rsidRPr="00A43430">
        <w:t xml:space="preserve">1.1. Настоящий Порядок определяет правила проведения оценки эффективности налоговых льгот (налоговых расходов), установленных в администрации муниципального образования </w:t>
      </w:r>
      <w:r w:rsidR="00A43430" w:rsidRPr="00A43430">
        <w:t>Кинзельский</w:t>
      </w:r>
      <w:r w:rsidRPr="00A43430">
        <w:t>сельсовет Красногвардейского района Оренбургской области по местным налогам (далее - оценка эффективности).</w:t>
      </w:r>
    </w:p>
    <w:p w:rsidR="00634E8C" w:rsidRPr="00A43430" w:rsidRDefault="00634E8C" w:rsidP="00634E8C">
      <w:pPr>
        <w:ind w:firstLine="559"/>
        <w:jc w:val="both"/>
      </w:pPr>
      <w:r w:rsidRPr="00A43430">
        <w:t>1.2. Оценка эффективности применяется в отношении налоговых льгот по следующим видам налогов:</w:t>
      </w:r>
    </w:p>
    <w:p w:rsidR="00634E8C" w:rsidRPr="00A43430" w:rsidRDefault="00634E8C" w:rsidP="00634E8C">
      <w:pPr>
        <w:jc w:val="both"/>
      </w:pPr>
      <w:r w:rsidRPr="00A43430">
        <w:t xml:space="preserve">          - налог на имущество физических лиц;</w:t>
      </w:r>
    </w:p>
    <w:p w:rsidR="00634E8C" w:rsidRPr="00A43430" w:rsidRDefault="00634E8C" w:rsidP="00634E8C">
      <w:pPr>
        <w:jc w:val="both"/>
      </w:pPr>
      <w:r w:rsidRPr="00A43430">
        <w:t xml:space="preserve">          - земельный налог с организаций;</w:t>
      </w:r>
    </w:p>
    <w:p w:rsidR="00634E8C" w:rsidRPr="00A43430" w:rsidRDefault="00634E8C" w:rsidP="00634E8C">
      <w:pPr>
        <w:jc w:val="both"/>
      </w:pPr>
      <w:r w:rsidRPr="00A43430">
        <w:t xml:space="preserve">          - земельный налог с физических лиц.</w:t>
      </w:r>
    </w:p>
    <w:p w:rsidR="00634E8C" w:rsidRPr="00A43430" w:rsidRDefault="00634E8C" w:rsidP="00634E8C">
      <w:pPr>
        <w:ind w:firstLine="559"/>
        <w:jc w:val="both"/>
      </w:pPr>
      <w:r w:rsidRPr="00A43430">
        <w:t>1.3. Для целей настоящего Порядка используются следующие основные понятия:</w:t>
      </w:r>
    </w:p>
    <w:p w:rsidR="00634E8C" w:rsidRPr="00A43430" w:rsidRDefault="00634E8C" w:rsidP="00634E8C">
      <w:pPr>
        <w:ind w:firstLine="559"/>
        <w:jc w:val="both"/>
      </w:pPr>
      <w:r w:rsidRPr="00A43430"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634E8C" w:rsidRPr="00A43430" w:rsidRDefault="00634E8C" w:rsidP="00634E8C">
      <w:pPr>
        <w:ind w:firstLine="559"/>
        <w:jc w:val="both"/>
      </w:pPr>
      <w:proofErr w:type="gramStart"/>
      <w:r w:rsidRPr="00A43430"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в муниципальном образовании </w:t>
      </w:r>
      <w:r w:rsidR="00A43430" w:rsidRPr="00A43430">
        <w:t>Кинзельский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 в качестве мер поддержки в соответствии с целями муниципальных программ администрации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 и целями социально-экономического развития администрации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области, не относящимися</w:t>
      </w:r>
      <w:proofErr w:type="gramEnd"/>
      <w:r w:rsidRPr="00A43430">
        <w:t xml:space="preserve"> к муниципальным программам;</w:t>
      </w:r>
    </w:p>
    <w:p w:rsidR="00634E8C" w:rsidRPr="00A43430" w:rsidRDefault="00634E8C" w:rsidP="00634E8C">
      <w:pPr>
        <w:ind w:firstLine="559"/>
        <w:jc w:val="both"/>
      </w:pPr>
      <w:r w:rsidRPr="00A43430">
        <w:t xml:space="preserve">куратор - должностное лицо администрации муниципального образования </w:t>
      </w:r>
      <w:r w:rsidR="00A43430">
        <w:t xml:space="preserve">Кинзельский 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области, уполномоченное проводить оценку эффективности налоговых льгот (налоговых расходов) при оценке программных налоговых льгот (расходов), -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- представительный орган муниципального образования, инициирующий введение льготы.</w:t>
      </w:r>
    </w:p>
    <w:p w:rsidR="00634E8C" w:rsidRPr="00A43430" w:rsidRDefault="00634E8C" w:rsidP="00634E8C">
      <w:pPr>
        <w:ind w:firstLine="559"/>
        <w:jc w:val="both"/>
      </w:pPr>
      <w:r w:rsidRPr="00A43430">
        <w:t>1.4 Оценка эффективности проводится отдельно по каждому виду (направлению) налоговых льгот (налоговых расходов).</w:t>
      </w:r>
    </w:p>
    <w:p w:rsidR="00634E8C" w:rsidRPr="00A43430" w:rsidRDefault="00634E8C" w:rsidP="00634E8C">
      <w:pPr>
        <w:ind w:firstLine="559"/>
        <w:jc w:val="both"/>
      </w:pPr>
      <w:r w:rsidRPr="00A43430">
        <w:t xml:space="preserve">1.5. 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программах. Распределение налоговых льгот (налоговых расходов) по </w:t>
      </w:r>
      <w:r w:rsidRPr="00A43430">
        <w:lastRenderedPageBreak/>
        <w:t>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634E8C" w:rsidRPr="00A43430" w:rsidRDefault="00634E8C" w:rsidP="00634E8C">
      <w:pPr>
        <w:ind w:firstLine="559"/>
        <w:jc w:val="both"/>
      </w:pPr>
      <w:r w:rsidRPr="00A43430"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634E8C" w:rsidRPr="00A43430" w:rsidRDefault="00634E8C" w:rsidP="00DC4363">
      <w:pPr>
        <w:ind w:firstLine="559"/>
        <w:jc w:val="both"/>
      </w:pPr>
      <w:r w:rsidRPr="00A43430"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634E8C" w:rsidRPr="00A43430" w:rsidRDefault="00634E8C" w:rsidP="00DC4363">
      <w:pPr>
        <w:ind w:firstLine="559"/>
        <w:jc w:val="both"/>
      </w:pPr>
      <w:r w:rsidRPr="00A43430">
        <w:t>Налоговые льготы (налоговые расходы) разделяются на 3 типа в зависимости от целевой составляющей:</w:t>
      </w:r>
    </w:p>
    <w:p w:rsidR="00634E8C" w:rsidRPr="00A43430" w:rsidRDefault="00634E8C" w:rsidP="00DC4363">
      <w:pPr>
        <w:ind w:firstLine="559"/>
        <w:jc w:val="both"/>
      </w:pPr>
      <w:r w:rsidRPr="00A43430">
        <w:t>1) социальная - поддержка отдельных категорий граждан;</w:t>
      </w:r>
    </w:p>
    <w:p w:rsidR="00634E8C" w:rsidRPr="00A43430" w:rsidRDefault="00634E8C" w:rsidP="00DC4363">
      <w:pPr>
        <w:ind w:firstLine="559"/>
        <w:jc w:val="both"/>
      </w:pPr>
      <w:r w:rsidRPr="00A43430">
        <w:t>2) </w:t>
      </w:r>
      <w:proofErr w:type="gramStart"/>
      <w:r w:rsidRPr="00A43430">
        <w:t>техническая</w:t>
      </w:r>
      <w:proofErr w:type="gramEnd"/>
      <w:r w:rsidRPr="00A43430">
        <w:t xml:space="preserve"> - устранение/уменьшение встречных финансовых потоков;</w:t>
      </w:r>
    </w:p>
    <w:p w:rsidR="00634E8C" w:rsidRPr="00A43430" w:rsidRDefault="00634E8C" w:rsidP="00DC4363">
      <w:pPr>
        <w:ind w:firstLine="559"/>
        <w:jc w:val="both"/>
      </w:pPr>
      <w:r w:rsidRPr="00A43430">
        <w:t>3) </w:t>
      </w:r>
      <w:proofErr w:type="gramStart"/>
      <w:r w:rsidRPr="00A43430">
        <w:t>стимулирующая</w:t>
      </w:r>
      <w:proofErr w:type="gramEnd"/>
      <w:r w:rsidRPr="00A43430"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634E8C" w:rsidRPr="00A43430" w:rsidRDefault="00634E8C" w:rsidP="00DC4363">
      <w:pPr>
        <w:ind w:firstLine="559"/>
        <w:jc w:val="both"/>
      </w:pPr>
      <w:r w:rsidRPr="00A43430">
        <w:t xml:space="preserve">1.6. Оценка эффективности налоговых льгот (налоговых расходов) осуществляется на основании информации Межрайонной Инспекции Федеральной налоговой службы </w:t>
      </w:r>
      <w:r w:rsidR="00A43430">
        <w:t>№</w:t>
      </w:r>
      <w:r w:rsidRPr="00A43430">
        <w:t> </w:t>
      </w:r>
      <w:r w:rsidR="00DC4363" w:rsidRPr="00A43430">
        <w:t>4</w:t>
      </w:r>
      <w:r w:rsidRPr="00A43430">
        <w:t xml:space="preserve"> по Оренбургской области (далее - МИФНС </w:t>
      </w:r>
      <w:r w:rsidR="00A43430">
        <w:t>№</w:t>
      </w:r>
      <w:r w:rsidRPr="00A43430">
        <w:t> </w:t>
      </w:r>
      <w:r w:rsidR="00DC4363" w:rsidRPr="00A43430">
        <w:t>4</w:t>
      </w:r>
      <w:r w:rsidRPr="00A43430">
        <w:t>).</w:t>
      </w:r>
    </w:p>
    <w:p w:rsidR="00634E8C" w:rsidRPr="00A43430" w:rsidRDefault="00634E8C" w:rsidP="00DC4363">
      <w:pPr>
        <w:ind w:firstLine="559"/>
        <w:jc w:val="both"/>
      </w:pPr>
      <w:r w:rsidRPr="00A43430">
        <w:t>1.7. 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634E8C" w:rsidRPr="00A43430" w:rsidRDefault="00634E8C" w:rsidP="00DC4363">
      <w:pPr>
        <w:ind w:firstLine="559"/>
        <w:jc w:val="center"/>
      </w:pPr>
      <w:r w:rsidRPr="00A43430">
        <w:br/>
      </w:r>
      <w:r w:rsidR="00A43430">
        <w:rPr>
          <w:rStyle w:val="a3"/>
          <w:bCs/>
          <w:color w:val="auto"/>
        </w:rPr>
        <w:t xml:space="preserve">Раздел </w:t>
      </w:r>
      <w:r w:rsidRPr="00A43430">
        <w:rPr>
          <w:rStyle w:val="a3"/>
          <w:bCs/>
          <w:color w:val="auto"/>
        </w:rPr>
        <w:t>II. Порядок проведения оценки эффективности налоговых льгот (налоговых расходов)</w:t>
      </w:r>
    </w:p>
    <w:p w:rsidR="00634E8C" w:rsidRPr="00A43430" w:rsidRDefault="00634E8C" w:rsidP="00DC4363">
      <w:pPr>
        <w:jc w:val="center"/>
      </w:pPr>
    </w:p>
    <w:p w:rsidR="00634E8C" w:rsidRPr="00A43430" w:rsidRDefault="00634E8C" w:rsidP="00DC4363">
      <w:pPr>
        <w:ind w:firstLine="559"/>
        <w:jc w:val="both"/>
      </w:pPr>
      <w:r w:rsidRPr="00A43430">
        <w:t xml:space="preserve">2.1. Оценка эффективности по налоговым льготам (налоговым расходам), предлагаемым к введению, проводится на стадии подготовки проекта нормативно-правового акта администрации муниципального образования </w:t>
      </w:r>
      <w:r w:rsidR="00DC4363" w:rsidRPr="00A43430">
        <w:t>__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области, устанавливающего налоговую льготу (налоговый расход), в соответствии с критериями оценки, установленными в пункте 3.1 настоящего Порядка.</w:t>
      </w:r>
    </w:p>
    <w:p w:rsidR="00634E8C" w:rsidRPr="00A43430" w:rsidRDefault="00634E8C" w:rsidP="00DC4363">
      <w:pPr>
        <w:ind w:firstLine="559"/>
        <w:jc w:val="both"/>
      </w:pPr>
      <w:r w:rsidRPr="00A43430">
        <w:t>2.2. В целях проведения оценки эффективности налоговых льгот (налоговых расходов):</w:t>
      </w:r>
    </w:p>
    <w:p w:rsidR="00634E8C" w:rsidRPr="00A43430" w:rsidRDefault="00634E8C" w:rsidP="00DC4363">
      <w:pPr>
        <w:ind w:firstLine="559"/>
        <w:jc w:val="both"/>
      </w:pPr>
      <w:r w:rsidRPr="00A43430">
        <w:t xml:space="preserve">до 1 февраля текущего финансового года администрация муниципального образования </w:t>
      </w:r>
      <w:r w:rsidR="00A43430">
        <w:t xml:space="preserve">Кинзельский 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 направляет в МИФНС </w:t>
      </w:r>
      <w:r w:rsidR="00A43430">
        <w:t>№</w:t>
      </w:r>
      <w:r w:rsidRPr="00A43430">
        <w:t> </w:t>
      </w:r>
      <w:r w:rsidR="00DC4363" w:rsidRPr="00A43430">
        <w:t>4</w:t>
      </w:r>
      <w:r w:rsidRPr="00A43430">
        <w:t xml:space="preserve"> 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решений администрации муниципального образования </w:t>
      </w:r>
      <w:r w:rsidR="00A43430">
        <w:t>Кинзельский</w:t>
      </w:r>
      <w:r w:rsidR="00A43430" w:rsidRPr="00A43430">
        <w:t xml:space="preserve"> </w:t>
      </w:r>
      <w:r w:rsidR="00A43430">
        <w:t xml:space="preserve"> 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 (статей, частей, пунктов, подпунктов, абзацев);</w:t>
      </w:r>
    </w:p>
    <w:p w:rsidR="00634E8C" w:rsidRPr="00A43430" w:rsidRDefault="00634E8C" w:rsidP="00DC4363">
      <w:pPr>
        <w:ind w:firstLine="559"/>
        <w:jc w:val="both"/>
      </w:pPr>
      <w:proofErr w:type="gramStart"/>
      <w:r w:rsidRPr="00A43430">
        <w:t xml:space="preserve">до 1 апреля текущего финансового года МИФНС </w:t>
      </w:r>
      <w:r w:rsidR="00A43430">
        <w:t>№</w:t>
      </w:r>
      <w:r w:rsidRPr="00A43430">
        <w:t> </w:t>
      </w:r>
      <w:r w:rsidR="00DC4363" w:rsidRPr="00A43430">
        <w:t>4</w:t>
      </w:r>
      <w:r w:rsidRPr="00A43430">
        <w:t xml:space="preserve"> (на основании запроса сельского поселения) направляет в администрацию сельского поселения информацию за год, предшествующую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  <w:proofErr w:type="gramEnd"/>
    </w:p>
    <w:p w:rsidR="00634E8C" w:rsidRPr="00A43430" w:rsidRDefault="00634E8C" w:rsidP="00DC4363">
      <w:pPr>
        <w:ind w:firstLine="559"/>
        <w:jc w:val="both"/>
      </w:pPr>
      <w:r w:rsidRPr="00A43430">
        <w:t>перечень категорий налогоплательщиков-получателей налоговой льготы (налогового расхода) с той же детализацией, как они установлены решениями администр</w:t>
      </w:r>
      <w:r w:rsidR="00A43430">
        <w:t>ации муниципального образования Кинзельский</w:t>
      </w:r>
      <w:r w:rsidR="00A43430" w:rsidRPr="00A43430">
        <w:t xml:space="preserve"> 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области;</w:t>
      </w:r>
    </w:p>
    <w:p w:rsidR="00634E8C" w:rsidRPr="00A43430" w:rsidRDefault="00634E8C" w:rsidP="00DC4363">
      <w:pPr>
        <w:ind w:firstLine="559"/>
        <w:jc w:val="both"/>
      </w:pPr>
      <w:r w:rsidRPr="00A43430">
        <w:t xml:space="preserve">сведения о суммах предоставленных налоговых льгот (налоговых расходов) за счет бюджета администрации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 по каждой категории </w:t>
      </w:r>
      <w:r w:rsidRPr="00A43430">
        <w:lastRenderedPageBreak/>
        <w:t>налогоплательщиков-получателей налоговой льготы (налогового расхода) и в целом по сельскому поселению;</w:t>
      </w:r>
    </w:p>
    <w:p w:rsidR="00634E8C" w:rsidRPr="00A43430" w:rsidRDefault="00634E8C" w:rsidP="00DC4363">
      <w:pPr>
        <w:ind w:firstLine="559"/>
        <w:jc w:val="both"/>
      </w:pPr>
      <w:r w:rsidRPr="00A43430">
        <w:t xml:space="preserve">сведения об объемах налоговых поступлений в бюджет сельского поселения по каждой категории налогоплательщиков-получателей налоговой льготы (налогового расхода) и в целом по администрации муниципального образования </w:t>
      </w:r>
      <w:r w:rsidR="00DC4363" w:rsidRPr="00A43430">
        <w:t>__</w:t>
      </w:r>
      <w:r w:rsidRPr="00A43430">
        <w:t xml:space="preserve">сельсовет </w:t>
      </w:r>
      <w:r w:rsidR="00DC4363" w:rsidRPr="00A43430">
        <w:t>Красногвардейского</w:t>
      </w:r>
      <w:r w:rsidRPr="00A43430">
        <w:t xml:space="preserve"> района Оренбургской области - в отношении стимулирующих налоговых льгот (налоговых расходов);</w:t>
      </w:r>
    </w:p>
    <w:p w:rsidR="00634E8C" w:rsidRPr="00A43430" w:rsidRDefault="00634E8C" w:rsidP="00DC4363">
      <w:pPr>
        <w:ind w:firstLine="559"/>
        <w:jc w:val="both"/>
      </w:pPr>
      <w:r w:rsidRPr="00A43430">
        <w:t xml:space="preserve">до </w:t>
      </w:r>
      <w:r w:rsidR="006B22F3" w:rsidRPr="00A43430">
        <w:t>20</w:t>
      </w:r>
      <w:r w:rsidRPr="00A43430">
        <w:t xml:space="preserve"> ию</w:t>
      </w:r>
      <w:r w:rsidR="006B22F3" w:rsidRPr="00A43430">
        <w:t>л</w:t>
      </w:r>
      <w:r w:rsidRPr="00A43430">
        <w:t xml:space="preserve">я текущего финансового года кураторы налоговых льгот (налоговых расходов) представляют в финансовый отдел администрации </w:t>
      </w:r>
      <w:r w:rsidR="00DC4363" w:rsidRPr="00A43430">
        <w:t>Красногвардейского</w:t>
      </w:r>
      <w:r w:rsidRPr="00A43430">
        <w:t xml:space="preserve"> района Оренбургской области результаты проведенной оценки эффективности налоговых льгот (налоговых расходов);</w:t>
      </w:r>
    </w:p>
    <w:p w:rsidR="00634E8C" w:rsidRPr="00A43430" w:rsidRDefault="00634E8C" w:rsidP="00DC4363">
      <w:pPr>
        <w:ind w:firstLine="559"/>
        <w:jc w:val="both"/>
      </w:pPr>
      <w:r w:rsidRPr="00A43430">
        <w:t xml:space="preserve">до 1 августа текущего финансового года финансовый отдел администрации </w:t>
      </w:r>
      <w:r w:rsidR="00405F9A" w:rsidRPr="00A43430">
        <w:t>Красногвардейского</w:t>
      </w:r>
      <w:r w:rsidRPr="00A43430">
        <w:t xml:space="preserve"> района Оренбургской области готовит сводную оценку эффективности налоговых льгот (налоговых расходов), отправляет сводную аналитическую записку в министерство финансов Оренбургской области;</w:t>
      </w:r>
    </w:p>
    <w:p w:rsidR="00634E8C" w:rsidRPr="00A43430" w:rsidRDefault="00634E8C" w:rsidP="00405F9A">
      <w:pPr>
        <w:ind w:firstLine="559"/>
        <w:jc w:val="both"/>
      </w:pPr>
      <w:r w:rsidRPr="00A43430">
        <w:t xml:space="preserve">до 1 сентября текущего финансового года администрация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405F9A" w:rsidRPr="00A43430">
        <w:t>Красногвардейского</w:t>
      </w:r>
      <w:r w:rsidRPr="00A43430">
        <w:t xml:space="preserve"> района Оренбургской области размещает заключение о результатах ежегодной оценки эффективности на официальном сайте администрации муниципального образования </w:t>
      </w:r>
      <w:r w:rsidR="008065B8">
        <w:t>Кинзельский</w:t>
      </w:r>
      <w:r w:rsidR="008065B8" w:rsidRPr="00A43430">
        <w:t xml:space="preserve"> </w:t>
      </w:r>
      <w:r w:rsidRPr="00A43430">
        <w:t xml:space="preserve">сельсовет </w:t>
      </w:r>
      <w:r w:rsidR="00405F9A" w:rsidRPr="00A43430">
        <w:t>Красногвардейского</w:t>
      </w:r>
      <w:r w:rsidRPr="00A43430">
        <w:t xml:space="preserve"> района Оренбургской области.</w:t>
      </w:r>
    </w:p>
    <w:p w:rsidR="00634E8C" w:rsidRPr="00A43430" w:rsidRDefault="00634E8C" w:rsidP="00634E8C">
      <w:pPr>
        <w:jc w:val="both"/>
      </w:pPr>
    </w:p>
    <w:p w:rsidR="00634E8C" w:rsidRPr="00A43430" w:rsidRDefault="008065B8" w:rsidP="00405F9A">
      <w:pPr>
        <w:pStyle w:val="3"/>
        <w:spacing w:before="0" w:after="0"/>
        <w:rPr>
          <w:color w:val="auto"/>
        </w:rPr>
      </w:pPr>
      <w:r>
        <w:rPr>
          <w:color w:val="auto"/>
        </w:rPr>
        <w:t xml:space="preserve">Раздел </w:t>
      </w:r>
      <w:r w:rsidR="00634E8C" w:rsidRPr="00A43430">
        <w:rPr>
          <w:color w:val="auto"/>
        </w:rPr>
        <w:t>III. Критерии оценки эффективности налоговых льгот</w:t>
      </w:r>
    </w:p>
    <w:p w:rsidR="00634E8C" w:rsidRPr="00A43430" w:rsidRDefault="00634E8C" w:rsidP="00405F9A">
      <w:pPr>
        <w:pStyle w:val="3"/>
        <w:spacing w:before="0" w:after="0"/>
        <w:rPr>
          <w:color w:val="auto"/>
        </w:rPr>
      </w:pPr>
      <w:r w:rsidRPr="00A43430">
        <w:rPr>
          <w:color w:val="auto"/>
        </w:rPr>
        <w:t>(налоговых расходов)</w:t>
      </w:r>
    </w:p>
    <w:p w:rsidR="00634E8C" w:rsidRPr="00A43430" w:rsidRDefault="00634E8C" w:rsidP="00634E8C">
      <w:pPr>
        <w:jc w:val="both"/>
      </w:pPr>
    </w:p>
    <w:p w:rsidR="00634E8C" w:rsidRPr="00A43430" w:rsidRDefault="00634E8C" w:rsidP="00405F9A">
      <w:pPr>
        <w:ind w:firstLine="708"/>
        <w:jc w:val="both"/>
      </w:pPr>
      <w:r w:rsidRPr="00A43430">
        <w:t>Оценка эффективности налоговых льгот (налоговых расходов) осуществляется в два этапа:</w:t>
      </w:r>
    </w:p>
    <w:p w:rsidR="00634E8C" w:rsidRPr="00A43430" w:rsidRDefault="00634E8C" w:rsidP="00405F9A">
      <w:pPr>
        <w:ind w:firstLine="708"/>
        <w:jc w:val="both"/>
      </w:pPr>
      <w:r w:rsidRPr="00A43430">
        <w:t>1 этап - оценка целесообразности осуществления налоговых льгот (налоговых расходов);</w:t>
      </w:r>
    </w:p>
    <w:p w:rsidR="00634E8C" w:rsidRPr="00A43430" w:rsidRDefault="00634E8C" w:rsidP="00405F9A">
      <w:pPr>
        <w:ind w:firstLine="708"/>
        <w:jc w:val="both"/>
      </w:pPr>
      <w:r w:rsidRPr="00A43430">
        <w:t>2 этап - оценка результативности налоговых льгот (налоговых расходов).</w:t>
      </w:r>
    </w:p>
    <w:p w:rsidR="00634E8C" w:rsidRPr="00A43430" w:rsidRDefault="00634E8C" w:rsidP="00405F9A">
      <w:pPr>
        <w:ind w:firstLine="708"/>
        <w:jc w:val="both"/>
      </w:pPr>
      <w:r w:rsidRPr="00A43430">
        <w:t>3.1. Обязательными критериями целесообразности осуществления налоговых льгот (налоговых расходов) являются:</w:t>
      </w:r>
    </w:p>
    <w:p w:rsidR="00634E8C" w:rsidRPr="00A43430" w:rsidRDefault="00634E8C" w:rsidP="00405F9A">
      <w:pPr>
        <w:ind w:firstLine="708"/>
        <w:jc w:val="both"/>
      </w:pPr>
      <w:r w:rsidRPr="00A43430">
        <w:t>- 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сельского поселения (в отношении непрограммных налоговых расходов);</w:t>
      </w:r>
    </w:p>
    <w:p w:rsidR="00634E8C" w:rsidRPr="00A43430" w:rsidRDefault="00634E8C" w:rsidP="00405F9A">
      <w:pPr>
        <w:ind w:firstLine="708"/>
        <w:jc w:val="both"/>
      </w:pPr>
      <w:r w:rsidRPr="00A43430">
        <w:t>- востребованность льготы (расхода), освобождения или иной преференции;</w:t>
      </w:r>
    </w:p>
    <w:p w:rsidR="00634E8C" w:rsidRPr="00A43430" w:rsidRDefault="00634E8C" w:rsidP="00405F9A">
      <w:pPr>
        <w:ind w:firstLine="708"/>
        <w:jc w:val="both"/>
      </w:pPr>
      <w:r w:rsidRPr="00A43430">
        <w:t>- отсутствие значимых отрицательных внешних эффектов.</w:t>
      </w:r>
    </w:p>
    <w:p w:rsidR="00634E8C" w:rsidRPr="00A43430" w:rsidRDefault="00634E8C" w:rsidP="00405F9A">
      <w:pPr>
        <w:ind w:firstLine="708"/>
        <w:jc w:val="both"/>
      </w:pPr>
      <w:r w:rsidRPr="00A43430"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634E8C" w:rsidRPr="00A43430" w:rsidRDefault="00634E8C" w:rsidP="00405F9A">
      <w:pPr>
        <w:ind w:firstLine="708"/>
        <w:jc w:val="both"/>
      </w:pPr>
      <w:r w:rsidRPr="00A43430">
        <w:t>3.2. 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634E8C" w:rsidRPr="00A43430" w:rsidRDefault="00634E8C" w:rsidP="00405F9A">
      <w:pPr>
        <w:ind w:firstLine="708"/>
        <w:jc w:val="both"/>
      </w:pPr>
      <w:r w:rsidRPr="00A43430">
        <w:t xml:space="preserve">3.2.1. 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 либо результата достижения цели, определенной при </w:t>
      </w:r>
      <w:r w:rsidRPr="00A43430">
        <w:lastRenderedPageBreak/>
        <w:t>предоставлении налоговой льготы (для налоговых расходов, отнесенных к непрограммным или нераспределенным).</w:t>
      </w:r>
    </w:p>
    <w:p w:rsidR="00634E8C" w:rsidRPr="00A43430" w:rsidRDefault="00634E8C" w:rsidP="00405F9A">
      <w:pPr>
        <w:ind w:firstLine="708"/>
        <w:jc w:val="both"/>
      </w:pPr>
      <w:r w:rsidRPr="00A43430">
        <w:t>3.2.2.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634E8C" w:rsidRPr="00A43430" w:rsidRDefault="00634E8C" w:rsidP="00405F9A">
      <w:pPr>
        <w:ind w:firstLine="708"/>
        <w:jc w:val="both"/>
      </w:pPr>
      <w:r w:rsidRPr="00A43430">
        <w:t>3.2.3. </w:t>
      </w:r>
      <w:proofErr w:type="gramStart"/>
      <w:r w:rsidRPr="00A43430">
        <w:t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A43430">
        <w:t xml:space="preserve"> альтернативных механизмов).</w:t>
      </w:r>
    </w:p>
    <w:p w:rsidR="00634E8C" w:rsidRPr="00A43430" w:rsidRDefault="00634E8C" w:rsidP="00405F9A">
      <w:pPr>
        <w:ind w:firstLine="708"/>
        <w:jc w:val="both"/>
      </w:pPr>
      <w:r w:rsidRPr="00A43430">
        <w:t>В целях настоящего пункта в качестве альтернативных механизмов могут учитываться в том числе:</w:t>
      </w:r>
    </w:p>
    <w:p w:rsidR="00634E8C" w:rsidRPr="00A43430" w:rsidRDefault="00634E8C" w:rsidP="00405F9A">
      <w:pPr>
        <w:ind w:firstLine="708"/>
        <w:jc w:val="both"/>
      </w:pPr>
      <w:r w:rsidRPr="00A43430"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администрации муниципального образования </w:t>
      </w:r>
      <w:r w:rsidR="008065B8">
        <w:t>Кинзельский</w:t>
      </w:r>
      <w:r w:rsidR="008065B8" w:rsidRPr="00A43430">
        <w:t xml:space="preserve"> </w:t>
      </w:r>
      <w:r w:rsidRPr="00A43430">
        <w:t xml:space="preserve">сельсовет </w:t>
      </w:r>
      <w:r w:rsidR="00405F9A" w:rsidRPr="00A43430">
        <w:t>Красногвардейского</w:t>
      </w:r>
      <w:r w:rsidRPr="00A43430">
        <w:t xml:space="preserve"> района Оренбургской области;</w:t>
      </w:r>
    </w:p>
    <w:p w:rsidR="00634E8C" w:rsidRPr="00A43430" w:rsidRDefault="00634E8C" w:rsidP="00405F9A">
      <w:pPr>
        <w:ind w:firstLine="708"/>
        <w:jc w:val="both"/>
      </w:pPr>
      <w:r w:rsidRPr="00A43430">
        <w:t>предоставление муниципальных гарантий по обязательствам соответствующих категорий налогоплательщиков;</w:t>
      </w:r>
    </w:p>
    <w:p w:rsidR="00634E8C" w:rsidRPr="00A43430" w:rsidRDefault="00634E8C" w:rsidP="00405F9A">
      <w:pPr>
        <w:ind w:firstLine="708"/>
        <w:jc w:val="both"/>
      </w:pPr>
      <w:r w:rsidRPr="00A43430"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634E8C" w:rsidRPr="00A43430" w:rsidRDefault="00634E8C" w:rsidP="00405F9A">
      <w:pPr>
        <w:ind w:firstLine="708"/>
        <w:jc w:val="both"/>
      </w:pPr>
      <w:r w:rsidRPr="00A43430">
        <w:t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</w:t>
      </w:r>
    </w:p>
    <w:p w:rsidR="00634E8C" w:rsidRPr="00A43430" w:rsidRDefault="00634E8C" w:rsidP="00405F9A">
      <w:pPr>
        <w:ind w:firstLine="708"/>
        <w:jc w:val="both"/>
      </w:pPr>
      <w:r w:rsidRPr="00A43430">
        <w:t>3.2.4. 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634E8C" w:rsidRPr="00A43430" w:rsidRDefault="00634E8C" w:rsidP="00405F9A">
      <w:pPr>
        <w:ind w:firstLine="708"/>
        <w:jc w:val="both"/>
      </w:pPr>
      <w:r w:rsidRPr="00A43430"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A43430">
        <w:t>отчетному</w:t>
      </w:r>
      <w:proofErr w:type="gramEnd"/>
      <w:r w:rsidRPr="00A43430">
        <w:t>, в случае если налоговая льгота (налоговый расход) действует более шести лет на момент проведения оценки эффективности</w:t>
      </w:r>
    </w:p>
    <w:p w:rsidR="00634E8C" w:rsidRPr="00A43430" w:rsidRDefault="00634E8C" w:rsidP="00405F9A">
      <w:pPr>
        <w:ind w:firstLine="708"/>
        <w:jc w:val="both"/>
      </w:pPr>
      <w:r w:rsidRPr="00A43430">
        <w:t xml:space="preserve">При определении объема налоговых поступлений в бюджет администрации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405F9A" w:rsidRPr="00A43430">
        <w:t>Красногвардейского</w:t>
      </w:r>
      <w:r w:rsidRPr="00A43430">
        <w:t xml:space="preserve"> района Оренбургской области от налогоплательщиков - получателей налоговой льготы (налогового расхода) учитываются поступления по налогу на имущество физических лиц; земельному налогу с организаций; земельному налогу с физических лиц.</w:t>
      </w:r>
    </w:p>
    <w:p w:rsidR="00634E8C" w:rsidRPr="00A43430" w:rsidRDefault="00634E8C" w:rsidP="00405F9A">
      <w:pPr>
        <w:ind w:firstLine="708"/>
        <w:jc w:val="both"/>
      </w:pPr>
      <w:r w:rsidRPr="00A43430">
        <w:t>3.2.5. По итогам оценки результативности куратором формируется заключение:</w:t>
      </w:r>
    </w:p>
    <w:p w:rsidR="00634E8C" w:rsidRPr="00A43430" w:rsidRDefault="00634E8C" w:rsidP="00405F9A">
      <w:pPr>
        <w:ind w:firstLine="708"/>
        <w:jc w:val="both"/>
      </w:pPr>
      <w:r w:rsidRPr="00A43430">
        <w:t>о значимости вклада налоговых льгот (налоговых расходов) в достижение соответствующих показателей (индикаторов);</w:t>
      </w:r>
    </w:p>
    <w:p w:rsidR="00634E8C" w:rsidRPr="00A43430" w:rsidRDefault="00634E8C" w:rsidP="00405F9A">
      <w:pPr>
        <w:ind w:firstLine="708"/>
        <w:jc w:val="both"/>
      </w:pPr>
      <w:r w:rsidRPr="00A43430"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34E8C" w:rsidRPr="00A43430" w:rsidRDefault="00634E8C" w:rsidP="00405F9A">
      <w:pPr>
        <w:ind w:firstLine="708"/>
        <w:jc w:val="both"/>
      </w:pPr>
      <w:r w:rsidRPr="00A43430">
        <w:lastRenderedPageBreak/>
        <w:t>3.3. 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</w:t>
      </w:r>
    </w:p>
    <w:p w:rsidR="00634E8C" w:rsidRPr="00A43430" w:rsidRDefault="00634E8C" w:rsidP="00405F9A">
      <w:pPr>
        <w:ind w:firstLine="708"/>
        <w:jc w:val="both"/>
      </w:pPr>
      <w:r w:rsidRPr="00A43430">
        <w:t xml:space="preserve">Исходные данные, результаты оценки эффективности налоговых расходов и рекомендации по результатам такой оценки представляются куратором в администрацию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405F9A" w:rsidRPr="00A43430">
        <w:t>Красногвардейского</w:t>
      </w:r>
      <w:r w:rsidRPr="00A43430">
        <w:t xml:space="preserve"> района Оренбургской области в сроки и в формате, определенные указанным органом.</w:t>
      </w:r>
    </w:p>
    <w:p w:rsidR="00634E8C" w:rsidRPr="00A43430" w:rsidRDefault="00634E8C" w:rsidP="00405F9A">
      <w:pPr>
        <w:ind w:firstLine="708"/>
        <w:jc w:val="both"/>
      </w:pPr>
      <w:r w:rsidRPr="00A43430">
        <w:t>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634E8C" w:rsidRPr="00A43430" w:rsidRDefault="00634E8C" w:rsidP="00405F9A">
      <w:pPr>
        <w:ind w:firstLine="708"/>
        <w:jc w:val="both"/>
      </w:pPr>
      <w:r w:rsidRPr="00A43430">
        <w:t xml:space="preserve">3.4. Администрация муниципального образования </w:t>
      </w:r>
      <w:r w:rsidR="008065B8">
        <w:t>Кинзельский</w:t>
      </w:r>
      <w:r w:rsidR="008065B8" w:rsidRPr="00A43430">
        <w:t xml:space="preserve"> </w:t>
      </w:r>
      <w:r w:rsidRPr="00A43430">
        <w:t xml:space="preserve">сельсовет </w:t>
      </w:r>
      <w:r w:rsidR="00C95554" w:rsidRPr="00A43430">
        <w:t>Красногвардейского</w:t>
      </w:r>
      <w:r w:rsidRPr="00A43430">
        <w:t xml:space="preserve"> района Оренбургской области формирует итоговую оценку эффективности налоговых льгот (налоговых расходов) на основе данных, представленных куратором.</w:t>
      </w:r>
    </w:p>
    <w:p w:rsidR="00634E8C" w:rsidRPr="00A43430" w:rsidRDefault="00634E8C" w:rsidP="00C95554">
      <w:pPr>
        <w:ind w:firstLine="708"/>
        <w:jc w:val="both"/>
      </w:pPr>
      <w:proofErr w:type="gramStart"/>
      <w:r w:rsidRPr="00A43430">
        <w:t xml:space="preserve">Результаты указанной оценки учитываются при формировании основных направлений бюджетной и налоговой политики администрации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C95554" w:rsidRPr="00A43430">
        <w:t>Красногвардейского</w:t>
      </w:r>
      <w:r w:rsidRPr="00A43430">
        <w:t xml:space="preserve"> района Оренбургской области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администрации </w:t>
      </w:r>
      <w:r w:rsidR="00C95554" w:rsidRPr="00A43430">
        <w:t>Красногвардейского</w:t>
      </w:r>
      <w:r w:rsidRPr="00A43430">
        <w:t xml:space="preserve"> района в рамках представления информации в Сводный реестр налоговых льгот (налоговых расходов) - результаты оценки эффективности налоговых</w:t>
      </w:r>
      <w:proofErr w:type="gramEnd"/>
      <w:r w:rsidRPr="00A43430">
        <w:t xml:space="preserve"> льгот оформляются по форме согласно приложению 1 к настоящему Порядку.</w:t>
      </w:r>
    </w:p>
    <w:p w:rsidR="00634E8C" w:rsidRPr="00A43430" w:rsidRDefault="00634E8C" w:rsidP="00C95554">
      <w:pPr>
        <w:ind w:firstLine="708"/>
        <w:jc w:val="both"/>
      </w:pPr>
      <w:r w:rsidRPr="00A43430">
        <w:t>3.5. 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634E8C" w:rsidRPr="00A43430" w:rsidRDefault="00634E8C" w:rsidP="00C95554">
      <w:pPr>
        <w:ind w:firstLine="708"/>
        <w:jc w:val="both"/>
      </w:pPr>
      <w:r w:rsidRPr="00A43430">
        <w:t>3.6. Объектом оценки эффективности налоговых льгот являются потери бюджета сельского поселения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634E8C" w:rsidRPr="00A43430" w:rsidRDefault="00634E8C" w:rsidP="00C95554">
      <w:pPr>
        <w:ind w:firstLine="708"/>
        <w:jc w:val="both"/>
      </w:pPr>
      <w:r w:rsidRPr="00A43430">
        <w:t>3.7. Оценка эффективности налоговых льгот производится в четыре этапа.</w:t>
      </w:r>
    </w:p>
    <w:p w:rsidR="00634E8C" w:rsidRPr="00A43430" w:rsidRDefault="00634E8C" w:rsidP="00C95554">
      <w:pPr>
        <w:ind w:firstLine="708"/>
        <w:jc w:val="both"/>
      </w:pPr>
      <w:r w:rsidRPr="00A43430">
        <w:t>3.7.1. На первом этапе производится инвентаризация предоставленных налоговых льгот.</w:t>
      </w:r>
    </w:p>
    <w:p w:rsidR="00634E8C" w:rsidRPr="00A43430" w:rsidRDefault="00634E8C" w:rsidP="00C95554">
      <w:pPr>
        <w:ind w:firstLine="708"/>
        <w:jc w:val="both"/>
      </w:pPr>
      <w:r w:rsidRPr="00A43430">
        <w:t>По результатам инвентаризации составляется перечень налоговых льгот (налоговых расходов) по форме согласно приложению</w:t>
      </w:r>
      <w:r w:rsidR="00937B61" w:rsidRPr="00A43430">
        <w:t xml:space="preserve"> к</w:t>
      </w:r>
      <w:r w:rsidRPr="00A43430">
        <w:t xml:space="preserve"> Порядку формирования и утверждения перечня налоговых льгот (налоговых расходов) в сельском поселении по местным налогам.</w:t>
      </w:r>
    </w:p>
    <w:p w:rsidR="00634E8C" w:rsidRPr="00A43430" w:rsidRDefault="00634E8C" w:rsidP="00937B61">
      <w:pPr>
        <w:ind w:firstLine="708"/>
        <w:jc w:val="both"/>
      </w:pPr>
      <w:r w:rsidRPr="00A43430">
        <w:t>При установлении новых налоговых льгот, прекращении действия льгот или изменении содержания льготы в перечень вносятся соответствующие изменения.</w:t>
      </w:r>
    </w:p>
    <w:p w:rsidR="00634E8C" w:rsidRPr="00A43430" w:rsidRDefault="00634E8C" w:rsidP="00937B61">
      <w:pPr>
        <w:ind w:firstLine="708"/>
        <w:jc w:val="both"/>
      </w:pPr>
      <w:r w:rsidRPr="00A43430">
        <w:t>Данные перечня налоговых льгот не являются конфиденциальными.</w:t>
      </w:r>
    </w:p>
    <w:p w:rsidR="00634E8C" w:rsidRPr="00A43430" w:rsidRDefault="00634E8C" w:rsidP="00937B61">
      <w:pPr>
        <w:ind w:firstLine="708"/>
        <w:jc w:val="both"/>
      </w:pPr>
      <w:r w:rsidRPr="00A43430">
        <w:t>3.7.2. На втором этапе производится оценка потерь (сумма выпадающих доходов) бюджета сельского поселения и производится расчет коэффициентов эффективности налоговых льгот.</w:t>
      </w:r>
    </w:p>
    <w:p w:rsidR="00634E8C" w:rsidRPr="00A43430" w:rsidRDefault="00634E8C" w:rsidP="00937B61">
      <w:pPr>
        <w:ind w:firstLine="708"/>
        <w:jc w:val="both"/>
      </w:pPr>
      <w:r w:rsidRPr="00A43430">
        <w:t>1) Оценка бюджетной эффективности предполагает оценку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бюджета и может производиться различными способами.</w:t>
      </w:r>
    </w:p>
    <w:p w:rsidR="00634E8C" w:rsidRPr="00A43430" w:rsidRDefault="00634E8C" w:rsidP="00937B61">
      <w:pPr>
        <w:ind w:firstLine="708"/>
        <w:jc w:val="both"/>
      </w:pPr>
      <w:r w:rsidRPr="00A43430">
        <w:t xml:space="preserve">Для налогоплательщиков,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налогоплательщика. При этом </w:t>
      </w:r>
      <w:r w:rsidRPr="00A43430">
        <w:lastRenderedPageBreak/>
        <w:t>положительный эффект от предоставления налоговых льгот выражается в уменьшении бюджетного финансирования.</w:t>
      </w:r>
    </w:p>
    <w:p w:rsidR="00634E8C" w:rsidRPr="00A43430" w:rsidRDefault="00634E8C" w:rsidP="00937B61">
      <w:pPr>
        <w:ind w:firstLine="708"/>
        <w:jc w:val="both"/>
      </w:pPr>
      <w:r w:rsidRPr="00A43430">
        <w:t>По налогу на имущество физических лиц бюджетная эффективность не определяется и принимается равной сумме предоставленных налоговых льгот.</w:t>
      </w:r>
    </w:p>
    <w:p w:rsidR="00634E8C" w:rsidRPr="00A43430" w:rsidRDefault="00634E8C" w:rsidP="00937B61">
      <w:pPr>
        <w:ind w:firstLine="559"/>
        <w:jc w:val="both"/>
      </w:pPr>
      <w:r w:rsidRPr="00A43430">
        <w:t>Коэффициент бюджетной эффективности рассчитывается по формуле:</w:t>
      </w:r>
    </w:p>
    <w:p w:rsidR="00634E8C" w:rsidRPr="00A43430" w:rsidRDefault="00634E8C" w:rsidP="00634E8C">
      <w:pPr>
        <w:ind w:firstLine="559"/>
        <w:jc w:val="both"/>
      </w:pPr>
      <w:proofErr w:type="spellStart"/>
      <w:r w:rsidRPr="00A43430">
        <w:t>Кбэ</w:t>
      </w:r>
      <w:proofErr w:type="spellEnd"/>
      <w:r w:rsidRPr="00A43430">
        <w:t xml:space="preserve"> = Нот / </w:t>
      </w:r>
      <w:proofErr w:type="spellStart"/>
      <w:r w:rsidRPr="00A43430">
        <w:t>Нпп</w:t>
      </w:r>
      <w:proofErr w:type="spellEnd"/>
      <w:r w:rsidRPr="00A43430">
        <w:t>,</w:t>
      </w:r>
    </w:p>
    <w:p w:rsidR="00634E8C" w:rsidRPr="00A43430" w:rsidRDefault="00634E8C" w:rsidP="00634E8C">
      <w:pPr>
        <w:ind w:firstLine="559"/>
        <w:jc w:val="both"/>
      </w:pPr>
      <w:r w:rsidRPr="00A43430">
        <w:t>где:</w:t>
      </w:r>
    </w:p>
    <w:p w:rsidR="00634E8C" w:rsidRPr="00A43430" w:rsidRDefault="00634E8C" w:rsidP="00634E8C">
      <w:pPr>
        <w:ind w:firstLine="559"/>
        <w:jc w:val="both"/>
      </w:pPr>
      <w:proofErr w:type="spellStart"/>
      <w:r w:rsidRPr="00A43430">
        <w:t>Кбэ</w:t>
      </w:r>
      <w:proofErr w:type="spellEnd"/>
      <w:r w:rsidRPr="00A43430">
        <w:t xml:space="preserve"> - коэффициент бюджетной эффективности;</w:t>
      </w:r>
    </w:p>
    <w:p w:rsidR="00634E8C" w:rsidRPr="00A43430" w:rsidRDefault="00634E8C" w:rsidP="00634E8C">
      <w:pPr>
        <w:ind w:firstLine="559"/>
        <w:jc w:val="both"/>
      </w:pPr>
      <w:r w:rsidRPr="00A43430">
        <w:t>Нот - сумма исчисленного налога отчетного периода;</w:t>
      </w:r>
    </w:p>
    <w:p w:rsidR="00634E8C" w:rsidRPr="00A43430" w:rsidRDefault="00634E8C" w:rsidP="00634E8C">
      <w:pPr>
        <w:ind w:firstLine="559"/>
        <w:jc w:val="both"/>
      </w:pPr>
      <w:proofErr w:type="spellStart"/>
      <w:r w:rsidRPr="00A43430">
        <w:t>Нпп</w:t>
      </w:r>
      <w:proofErr w:type="spellEnd"/>
      <w:r w:rsidRPr="00A43430">
        <w:t xml:space="preserve"> - сумма исчисленного налога предыдущего налогового периода.</w:t>
      </w:r>
    </w:p>
    <w:p w:rsidR="00634E8C" w:rsidRPr="00A43430" w:rsidRDefault="00634E8C" w:rsidP="00937B61">
      <w:pPr>
        <w:ind w:firstLine="559"/>
        <w:jc w:val="both"/>
      </w:pPr>
      <w:r w:rsidRPr="00A43430">
        <w:t>Предельные значения коэффициентов эффективности налоговых льгот устанавливаются в размере &gt;= 1. В случае</w:t>
      </w:r>
      <w:proofErr w:type="gramStart"/>
      <w:r w:rsidRPr="00A43430">
        <w:t>,</w:t>
      </w:r>
      <w:proofErr w:type="gramEnd"/>
      <w:r w:rsidRPr="00A43430">
        <w:t xml:space="preserve"> если коэффициент эффективности ниже предельного значения, выявляются причины его снижения.</w:t>
      </w:r>
    </w:p>
    <w:p w:rsidR="00634E8C" w:rsidRPr="00A43430" w:rsidRDefault="00634E8C" w:rsidP="00937B61">
      <w:pPr>
        <w:ind w:firstLine="559"/>
        <w:jc w:val="both"/>
      </w:pPr>
      <w:r w:rsidRPr="00A43430">
        <w:t>3.7.3. На третьем этапе специалист администрации оформляет результаты оценки эффективности налоговых льгот по категориям плательщиков по приложению 1 к настоящему Порядку.</w:t>
      </w:r>
    </w:p>
    <w:p w:rsidR="00634E8C" w:rsidRPr="00A43430" w:rsidRDefault="00634E8C" w:rsidP="00880E01">
      <w:pPr>
        <w:ind w:firstLine="559"/>
        <w:jc w:val="both"/>
      </w:pPr>
      <w:r w:rsidRPr="00A43430">
        <w:t>3.7.4. На четвертом этапе специалист администрации составляет заключение об оценке эффективности налоговых льгот.</w:t>
      </w:r>
    </w:p>
    <w:p w:rsidR="00634E8C" w:rsidRPr="00A43430" w:rsidRDefault="00634E8C" w:rsidP="00634E8C">
      <w:pPr>
        <w:jc w:val="both"/>
      </w:pPr>
    </w:p>
    <w:p w:rsidR="00634E8C" w:rsidRPr="00A43430" w:rsidRDefault="00634E8C" w:rsidP="00880E01">
      <w:pPr>
        <w:pStyle w:val="3"/>
        <w:rPr>
          <w:color w:val="auto"/>
        </w:rPr>
      </w:pPr>
      <w:r w:rsidRPr="00A43430">
        <w:rPr>
          <w:color w:val="auto"/>
        </w:rPr>
        <w:t>IV. Результаты оценки и их использование</w:t>
      </w:r>
    </w:p>
    <w:p w:rsidR="00634E8C" w:rsidRPr="00A43430" w:rsidRDefault="00634E8C" w:rsidP="00634E8C">
      <w:pPr>
        <w:jc w:val="both"/>
      </w:pPr>
    </w:p>
    <w:p w:rsidR="00634E8C" w:rsidRPr="00A43430" w:rsidRDefault="00634E8C" w:rsidP="00880E01">
      <w:pPr>
        <w:ind w:firstLine="708"/>
        <w:jc w:val="both"/>
      </w:pPr>
      <w:r w:rsidRPr="00A43430">
        <w:t>4.1 Расчет оценки эффективности налоговых льгот проводится на предполагаемый срок действия льготы.</w:t>
      </w:r>
    </w:p>
    <w:p w:rsidR="00634E8C" w:rsidRPr="00A43430" w:rsidRDefault="00634E8C" w:rsidP="00880E01">
      <w:pPr>
        <w:ind w:firstLine="708"/>
        <w:jc w:val="both"/>
      </w:pPr>
      <w:r w:rsidRPr="00A43430">
        <w:t xml:space="preserve">4.2 Результаты оценки эффективности налоговых льгот используются </w:t>
      </w:r>
      <w:proofErr w:type="gramStart"/>
      <w:r w:rsidRPr="00A43430">
        <w:t>для</w:t>
      </w:r>
      <w:proofErr w:type="gramEnd"/>
      <w:r w:rsidRPr="00A43430">
        <w:t>:</w:t>
      </w:r>
    </w:p>
    <w:p w:rsidR="00634E8C" w:rsidRPr="00A43430" w:rsidRDefault="00634E8C" w:rsidP="00880E01">
      <w:pPr>
        <w:ind w:firstLine="708"/>
        <w:jc w:val="both"/>
      </w:pPr>
      <w:r w:rsidRPr="00A43430">
        <w:t xml:space="preserve">а) разработки проекта бюджета администрации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880E01" w:rsidRPr="00A43430">
        <w:t>Красногвардейского</w:t>
      </w:r>
      <w:r w:rsidRPr="00A43430">
        <w:t xml:space="preserve"> района Оренбургской области на очередной финансовый год и плановый период;</w:t>
      </w:r>
    </w:p>
    <w:p w:rsidR="00634E8C" w:rsidRPr="00A43430" w:rsidRDefault="00634E8C" w:rsidP="00880E01">
      <w:pPr>
        <w:ind w:firstLine="708"/>
        <w:jc w:val="both"/>
      </w:pPr>
      <w:r w:rsidRPr="00A43430">
        <w:t>б) своевременного принятия мер по отмене неэффективных налоговых льгот;</w:t>
      </w:r>
    </w:p>
    <w:p w:rsidR="00634E8C" w:rsidRPr="00A43430" w:rsidRDefault="00634E8C" w:rsidP="00880E01">
      <w:pPr>
        <w:ind w:firstLine="708"/>
        <w:jc w:val="both"/>
      </w:pPr>
      <w:r w:rsidRPr="00A43430">
        <w:t xml:space="preserve">в) разработки предложений администрации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880E01" w:rsidRPr="00A43430">
        <w:t>Красногвардейского</w:t>
      </w:r>
      <w:r w:rsidRPr="00A43430">
        <w:t xml:space="preserve"> района Оренбургской области по совершенствованию мер поддержки отдельных категорий налогоплательщиков;</w:t>
      </w:r>
    </w:p>
    <w:p w:rsidR="00634E8C" w:rsidRPr="00A43430" w:rsidRDefault="00634E8C" w:rsidP="00880E01">
      <w:pPr>
        <w:ind w:firstLine="708"/>
        <w:jc w:val="both"/>
      </w:pPr>
      <w:r w:rsidRPr="00A43430">
        <w:t>г) установления налоговых льгот</w:t>
      </w:r>
      <w:r w:rsidR="00880E01" w:rsidRPr="00A43430">
        <w:t>.</w:t>
      </w:r>
    </w:p>
    <w:p w:rsidR="00634E8C" w:rsidRPr="00A43430" w:rsidRDefault="00634E8C" w:rsidP="00634E8C">
      <w:pPr>
        <w:jc w:val="both"/>
      </w:pPr>
    </w:p>
    <w:p w:rsidR="00634E8C" w:rsidRPr="00A43430" w:rsidRDefault="00634E8C" w:rsidP="00880E01">
      <w:pPr>
        <w:pStyle w:val="3"/>
        <w:rPr>
          <w:color w:val="auto"/>
        </w:rPr>
      </w:pPr>
      <w:r w:rsidRPr="00A43430">
        <w:rPr>
          <w:color w:val="auto"/>
        </w:rPr>
        <w:t>V. Расчет показателя эффективности налоговых льгот</w:t>
      </w:r>
    </w:p>
    <w:p w:rsidR="00634E8C" w:rsidRPr="00A43430" w:rsidRDefault="00634E8C" w:rsidP="00634E8C">
      <w:pPr>
        <w:jc w:val="both"/>
      </w:pPr>
    </w:p>
    <w:p w:rsidR="00634E8C" w:rsidRPr="00A43430" w:rsidRDefault="00634E8C" w:rsidP="00880E01">
      <w:pPr>
        <w:ind w:firstLine="559"/>
        <w:jc w:val="both"/>
      </w:pPr>
      <w:r w:rsidRPr="00A43430">
        <w:t>5.1. Показатель эффективности налоговых льгот определяется как отношение суммы коэффициентов бюджетной, экономической и социальной эффективности к числу указанных коэффициентов. Расчет показателя эффективности налоговых льгот осуществляется по следующей формуле:</w:t>
      </w:r>
    </w:p>
    <w:p w:rsidR="00634E8C" w:rsidRPr="00A43430" w:rsidRDefault="00634E8C" w:rsidP="00634E8C">
      <w:pPr>
        <w:ind w:firstLine="559"/>
        <w:jc w:val="both"/>
      </w:pPr>
      <w:proofErr w:type="spellStart"/>
      <w:r w:rsidRPr="00A43430">
        <w:t>ЭФнл</w:t>
      </w:r>
      <w:proofErr w:type="spellEnd"/>
      <w:r w:rsidRPr="00A43430">
        <w:t xml:space="preserve"> = (КБЭ + КЭЭ + КСЭ) / 3,</w:t>
      </w:r>
    </w:p>
    <w:p w:rsidR="00634E8C" w:rsidRPr="00A43430" w:rsidRDefault="00634E8C" w:rsidP="00634E8C">
      <w:pPr>
        <w:ind w:firstLine="559"/>
        <w:jc w:val="both"/>
      </w:pPr>
      <w:r w:rsidRPr="00A43430">
        <w:t>где:</w:t>
      </w:r>
    </w:p>
    <w:p w:rsidR="00634E8C" w:rsidRPr="00A43430" w:rsidRDefault="00634E8C" w:rsidP="00634E8C">
      <w:pPr>
        <w:ind w:firstLine="559"/>
        <w:jc w:val="both"/>
      </w:pPr>
      <w:proofErr w:type="spellStart"/>
      <w:r w:rsidRPr="00A43430">
        <w:t>ЭФнл</w:t>
      </w:r>
      <w:proofErr w:type="spellEnd"/>
      <w:r w:rsidRPr="00A43430">
        <w:t xml:space="preserve"> - показатель эффективности налоговых льгот;</w:t>
      </w:r>
    </w:p>
    <w:p w:rsidR="00634E8C" w:rsidRPr="00A43430" w:rsidRDefault="00634E8C" w:rsidP="00634E8C">
      <w:pPr>
        <w:ind w:firstLine="559"/>
        <w:jc w:val="both"/>
      </w:pPr>
      <w:r w:rsidRPr="00A43430">
        <w:t>КБЭ - коэффициент бюджетной эффективности стимулирующих налоговых льгот в целом по</w:t>
      </w:r>
      <w:r w:rsidR="00880E01" w:rsidRPr="00A43430">
        <w:t xml:space="preserve"> </w:t>
      </w:r>
      <w:r w:rsidR="00A43430" w:rsidRPr="00A43430">
        <w:t>Кинзельский</w:t>
      </w:r>
      <w:r w:rsidR="00880E01" w:rsidRPr="00A43430">
        <w:t xml:space="preserve"> сельсовету</w:t>
      </w:r>
      <w:r w:rsidRPr="00A43430">
        <w:t xml:space="preserve"> </w:t>
      </w:r>
      <w:r w:rsidR="00880E01" w:rsidRPr="00A43430">
        <w:t>Красногвардейского</w:t>
      </w:r>
      <w:r w:rsidRPr="00A43430">
        <w:t xml:space="preserve"> район</w:t>
      </w:r>
      <w:r w:rsidR="00880E01" w:rsidRPr="00A43430">
        <w:t>а</w:t>
      </w:r>
      <w:r w:rsidRPr="00A43430">
        <w:t xml:space="preserve"> Оренбургской области;</w:t>
      </w:r>
    </w:p>
    <w:p w:rsidR="00634E8C" w:rsidRPr="00A43430" w:rsidRDefault="00634E8C" w:rsidP="00634E8C">
      <w:pPr>
        <w:ind w:firstLine="559"/>
        <w:jc w:val="both"/>
      </w:pPr>
      <w:r w:rsidRPr="00A43430">
        <w:t xml:space="preserve">КЭЭ - коэффициент экономической эффективности стимулирующих налоговых льгот в целом по </w:t>
      </w:r>
      <w:r w:rsidR="00A43430" w:rsidRPr="00A43430">
        <w:t>Кинзельский</w:t>
      </w:r>
      <w:r w:rsidR="00880E01" w:rsidRPr="00A43430">
        <w:t xml:space="preserve"> сельсовету Красногвардейского района </w:t>
      </w:r>
      <w:r w:rsidRPr="00A43430">
        <w:t>Оренбургской области;</w:t>
      </w:r>
    </w:p>
    <w:p w:rsidR="00634E8C" w:rsidRPr="00A43430" w:rsidRDefault="00634E8C" w:rsidP="00634E8C">
      <w:pPr>
        <w:ind w:firstLine="559"/>
        <w:jc w:val="both"/>
      </w:pPr>
      <w:r w:rsidRPr="00A43430">
        <w:t xml:space="preserve">КСЭ - коэффициент социальной эффективности социальных налоговых льгот в целом по </w:t>
      </w:r>
      <w:r w:rsidR="00A43430" w:rsidRPr="00A43430">
        <w:t>Кинзельский</w:t>
      </w:r>
      <w:r w:rsidR="00880E01" w:rsidRPr="00A43430">
        <w:t xml:space="preserve"> сельсовету Красногвардейского района</w:t>
      </w:r>
      <w:r w:rsidRPr="00A43430">
        <w:t xml:space="preserve"> Оренбургской области.</w:t>
      </w:r>
    </w:p>
    <w:p w:rsidR="00634E8C" w:rsidRPr="00A43430" w:rsidRDefault="00634E8C" w:rsidP="00880E01">
      <w:pPr>
        <w:ind w:firstLine="559"/>
        <w:jc w:val="both"/>
      </w:pPr>
      <w:r w:rsidRPr="00A43430">
        <w:t>5.2. Налоговые льготы имеют положительную эффективность, если значение показателя эффективности налоговых льгот больше либо равно единице (</w:t>
      </w:r>
      <w:proofErr w:type="spellStart"/>
      <w:r w:rsidRPr="00A43430">
        <w:t>ЭФнл</w:t>
      </w:r>
      <w:proofErr w:type="spellEnd"/>
      <w:r w:rsidRPr="00A43430">
        <w:t xml:space="preserve"> &gt;= 1).</w:t>
      </w:r>
    </w:p>
    <w:p w:rsidR="00634E8C" w:rsidRPr="00A43430" w:rsidRDefault="00634E8C" w:rsidP="00880E01">
      <w:pPr>
        <w:ind w:firstLine="559"/>
        <w:jc w:val="right"/>
      </w:pPr>
      <w:r w:rsidRPr="00A43430">
        <w:lastRenderedPageBreak/>
        <w:t xml:space="preserve">Приложение </w:t>
      </w:r>
    </w:p>
    <w:p w:rsidR="00634E8C" w:rsidRPr="00A43430" w:rsidRDefault="00634E8C" w:rsidP="00880E01">
      <w:pPr>
        <w:ind w:firstLine="559"/>
        <w:jc w:val="right"/>
      </w:pPr>
      <w:r w:rsidRPr="00A43430">
        <w:t>к Порядку оценки эффективности</w:t>
      </w:r>
    </w:p>
    <w:p w:rsidR="00634E8C" w:rsidRPr="00A43430" w:rsidRDefault="00634E8C" w:rsidP="00880E01">
      <w:pPr>
        <w:ind w:firstLine="559"/>
        <w:jc w:val="right"/>
      </w:pPr>
      <w:r w:rsidRPr="00A43430">
        <w:t>налоговых льгот (налоговых расходов)</w:t>
      </w:r>
    </w:p>
    <w:p w:rsidR="00634E8C" w:rsidRPr="00A43430" w:rsidRDefault="00634E8C" w:rsidP="00880E01">
      <w:pPr>
        <w:ind w:firstLine="559"/>
        <w:jc w:val="right"/>
      </w:pPr>
      <w:r w:rsidRPr="00A43430">
        <w:t xml:space="preserve">по местным налогам, </w:t>
      </w:r>
      <w:proofErr w:type="gramStart"/>
      <w:r w:rsidRPr="00A43430">
        <w:t>установленных</w:t>
      </w:r>
      <w:proofErr w:type="gramEnd"/>
    </w:p>
    <w:p w:rsidR="00634E8C" w:rsidRPr="00A43430" w:rsidRDefault="00634E8C" w:rsidP="00880E01">
      <w:pPr>
        <w:ind w:firstLine="559"/>
        <w:jc w:val="right"/>
      </w:pPr>
      <w:r w:rsidRPr="00A43430">
        <w:t>в администрации</w:t>
      </w:r>
    </w:p>
    <w:p w:rsidR="00634E8C" w:rsidRPr="00A43430" w:rsidRDefault="00634E8C" w:rsidP="00880E01">
      <w:pPr>
        <w:ind w:firstLine="559"/>
        <w:jc w:val="right"/>
      </w:pPr>
      <w:r w:rsidRPr="00A43430">
        <w:t>муниципального образования</w:t>
      </w:r>
    </w:p>
    <w:p w:rsidR="00634E8C" w:rsidRPr="00A43430" w:rsidRDefault="00A43430" w:rsidP="00880E01">
      <w:pPr>
        <w:ind w:firstLine="559"/>
        <w:jc w:val="right"/>
      </w:pPr>
      <w:r w:rsidRPr="00A43430">
        <w:t>Кинзельский</w:t>
      </w:r>
      <w:r w:rsidR="00634E8C" w:rsidRPr="00A43430">
        <w:t>сельсовет</w:t>
      </w:r>
    </w:p>
    <w:p w:rsidR="00634E8C" w:rsidRPr="00A43430" w:rsidRDefault="00880E01" w:rsidP="00880E01">
      <w:pPr>
        <w:ind w:firstLine="559"/>
        <w:jc w:val="right"/>
      </w:pPr>
      <w:r w:rsidRPr="00A43430">
        <w:t>Красногвардейского</w:t>
      </w:r>
      <w:r w:rsidR="00634E8C" w:rsidRPr="00A43430">
        <w:t xml:space="preserve"> района</w:t>
      </w:r>
    </w:p>
    <w:p w:rsidR="00634E8C" w:rsidRPr="00A43430" w:rsidRDefault="00634E8C" w:rsidP="00880E01">
      <w:pPr>
        <w:ind w:firstLine="559"/>
        <w:jc w:val="right"/>
      </w:pPr>
      <w:r w:rsidRPr="00A43430">
        <w:t>Оренбургской области</w:t>
      </w:r>
    </w:p>
    <w:p w:rsidR="00634E8C" w:rsidRPr="00A43430" w:rsidRDefault="00634E8C" w:rsidP="00634E8C">
      <w:pPr>
        <w:jc w:val="both"/>
      </w:pPr>
    </w:p>
    <w:p w:rsidR="00634E8C" w:rsidRPr="00A43430" w:rsidRDefault="00634E8C" w:rsidP="00880E01">
      <w:pPr>
        <w:pStyle w:val="3"/>
        <w:rPr>
          <w:color w:val="auto"/>
        </w:rPr>
      </w:pPr>
      <w:r w:rsidRPr="00A43430">
        <w:rPr>
          <w:color w:val="auto"/>
        </w:rPr>
        <w:t>ОЦЕНКА</w:t>
      </w:r>
    </w:p>
    <w:p w:rsidR="00634E8C" w:rsidRPr="00A43430" w:rsidRDefault="00634E8C" w:rsidP="00880E01">
      <w:pPr>
        <w:pStyle w:val="3"/>
        <w:rPr>
          <w:color w:val="auto"/>
        </w:rPr>
      </w:pPr>
      <w:r w:rsidRPr="00A43430">
        <w:rPr>
          <w:color w:val="auto"/>
        </w:rPr>
        <w:t xml:space="preserve">эффективности налоговых льгот (налоговых расходов) по местным налогам, установленных в администрации муниципального образования </w:t>
      </w:r>
      <w:r w:rsidR="008065B8">
        <w:t>Кинзельский</w:t>
      </w:r>
      <w:r w:rsidR="008065B8" w:rsidRPr="00A43430">
        <w:rPr>
          <w:color w:val="auto"/>
        </w:rPr>
        <w:t xml:space="preserve"> </w:t>
      </w:r>
      <w:r w:rsidRPr="00A43430">
        <w:rPr>
          <w:color w:val="auto"/>
        </w:rPr>
        <w:t xml:space="preserve">сельсовет </w:t>
      </w:r>
      <w:r w:rsidR="00880E01" w:rsidRPr="00A43430">
        <w:rPr>
          <w:color w:val="auto"/>
        </w:rPr>
        <w:t>Красногвардейского</w:t>
      </w:r>
      <w:r w:rsidRPr="00A43430">
        <w:rPr>
          <w:color w:val="auto"/>
        </w:rPr>
        <w:t xml:space="preserve"> района Оренбургской области</w:t>
      </w:r>
    </w:p>
    <w:tbl>
      <w:tblPr>
        <w:tblW w:w="99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764"/>
        <w:gridCol w:w="2410"/>
        <w:gridCol w:w="1355"/>
        <w:gridCol w:w="1905"/>
        <w:gridCol w:w="1843"/>
      </w:tblGrid>
      <w:tr w:rsidR="00634E8C" w:rsidRPr="00A43430" w:rsidTr="008065B8">
        <w:trPr>
          <w:trHeight w:val="170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C7278C">
            <w:pPr>
              <w:pStyle w:val="a5"/>
              <w:ind w:firstLine="559"/>
              <w:jc w:val="center"/>
            </w:pPr>
            <w:r w:rsidRPr="00A43430">
              <w:t xml:space="preserve">N </w:t>
            </w:r>
            <w:r w:rsidR="00880E01" w:rsidRPr="00A43430">
              <w:rPr>
                <w:lang w:val="en-US"/>
              </w:rPr>
              <w:t xml:space="preserve">N </w:t>
            </w:r>
            <w:proofErr w:type="gramStart"/>
            <w:r w:rsidRPr="00A43430">
              <w:t>п</w:t>
            </w:r>
            <w:proofErr w:type="gramEnd"/>
            <w:r w:rsidRPr="00A43430">
              <w:t>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880E01">
            <w:pPr>
              <w:pStyle w:val="a5"/>
              <w:jc w:val="center"/>
            </w:pPr>
            <w:r w:rsidRPr="00A43430">
              <w:t>Наименование налога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C7278C">
            <w:pPr>
              <w:pStyle w:val="a5"/>
              <w:jc w:val="center"/>
            </w:pPr>
            <w:r w:rsidRPr="00A43430">
              <w:t>Наименование категории налогоплательщиков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C7278C" w:rsidP="00C7278C">
            <w:pPr>
              <w:pStyle w:val="a5"/>
              <w:jc w:val="center"/>
            </w:pPr>
            <w:r w:rsidRPr="00A43430">
              <w:t xml:space="preserve">Объем </w:t>
            </w:r>
            <w:r w:rsidR="00634E8C" w:rsidRPr="00A43430">
              <w:t>налоговых льгот тыс. 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C7278C">
            <w:pPr>
              <w:pStyle w:val="a5"/>
              <w:jc w:val="center"/>
            </w:pPr>
            <w:r w:rsidRPr="00A43430">
              <w:t>Оценка эффективности</w:t>
            </w:r>
          </w:p>
          <w:p w:rsidR="00634E8C" w:rsidRPr="00A43430" w:rsidRDefault="00634E8C" w:rsidP="00C7278C">
            <w:pPr>
              <w:pStyle w:val="a5"/>
              <w:jc w:val="center"/>
            </w:pPr>
            <w:r w:rsidRPr="00A43430">
              <w:t>Налоговых</w:t>
            </w:r>
          </w:p>
          <w:p w:rsidR="00634E8C" w:rsidRPr="00A43430" w:rsidRDefault="00634E8C" w:rsidP="00C7278C">
            <w:pPr>
              <w:pStyle w:val="a5"/>
              <w:ind w:firstLine="559"/>
            </w:pPr>
            <w:r w:rsidRPr="00A43430">
              <w:t>льгот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8C" w:rsidRPr="00A43430" w:rsidRDefault="00634E8C" w:rsidP="008065B8">
            <w:pPr>
              <w:pStyle w:val="a5"/>
              <w:jc w:val="center"/>
            </w:pPr>
            <w:r w:rsidRPr="00A43430">
              <w:t>Значение коэффициента эффективности</w:t>
            </w:r>
          </w:p>
        </w:tc>
      </w:tr>
      <w:tr w:rsidR="00634E8C" w:rsidRPr="00A43430" w:rsidTr="008065B8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A43430" w:rsidRDefault="00C7278C" w:rsidP="00C7278C">
            <w:pPr>
              <w:pStyle w:val="a5"/>
              <w:ind w:firstLine="559"/>
              <w:jc w:val="center"/>
            </w:pPr>
            <w:r w:rsidRPr="00A43430">
              <w:t>2</w:t>
            </w:r>
            <w:r w:rsidR="00634E8C" w:rsidRPr="00A43430"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A43430" w:rsidRDefault="00634E8C" w:rsidP="00C7278C">
            <w:pPr>
              <w:pStyle w:val="a5"/>
              <w:ind w:firstLine="559"/>
            </w:pPr>
            <w:r w:rsidRPr="00A4343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A43430" w:rsidRDefault="00634E8C" w:rsidP="00C7278C">
            <w:pPr>
              <w:pStyle w:val="a5"/>
              <w:ind w:firstLine="559"/>
            </w:pPr>
            <w:r w:rsidRPr="00A43430"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A43430" w:rsidRDefault="00634E8C" w:rsidP="00C7278C">
            <w:pPr>
              <w:pStyle w:val="a5"/>
              <w:ind w:firstLine="559"/>
            </w:pPr>
            <w:r w:rsidRPr="00A43430"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A43430" w:rsidRDefault="00634E8C" w:rsidP="00C7278C">
            <w:pPr>
              <w:pStyle w:val="a5"/>
              <w:ind w:firstLine="559"/>
            </w:pPr>
            <w:r w:rsidRPr="00A43430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E8C" w:rsidRPr="00A43430" w:rsidRDefault="00634E8C" w:rsidP="00C7278C">
            <w:pPr>
              <w:pStyle w:val="a5"/>
              <w:ind w:firstLine="559"/>
            </w:pPr>
            <w:r w:rsidRPr="00A43430">
              <w:t>6</w:t>
            </w:r>
          </w:p>
        </w:tc>
      </w:tr>
      <w:tr w:rsidR="00634E8C" w:rsidRPr="00A43430" w:rsidTr="008065B8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634E8C">
            <w:pPr>
              <w:pStyle w:val="a5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634E8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634E8C">
            <w:pPr>
              <w:pStyle w:val="a5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634E8C">
            <w:pPr>
              <w:pStyle w:val="a5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A43430" w:rsidRDefault="00634E8C" w:rsidP="00634E8C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8C" w:rsidRPr="00A43430" w:rsidRDefault="00634E8C" w:rsidP="00634E8C">
            <w:pPr>
              <w:pStyle w:val="a5"/>
            </w:pPr>
          </w:p>
        </w:tc>
      </w:tr>
    </w:tbl>
    <w:p w:rsidR="00634E8C" w:rsidRPr="00A43430" w:rsidRDefault="00634E8C" w:rsidP="00634E8C">
      <w:pPr>
        <w:jc w:val="both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8065B8" w:rsidRDefault="008065B8" w:rsidP="00C7278C">
      <w:pPr>
        <w:ind w:firstLine="559"/>
        <w:jc w:val="right"/>
      </w:pPr>
    </w:p>
    <w:p w:rsidR="00634E8C" w:rsidRPr="00A43430" w:rsidRDefault="00634E8C" w:rsidP="00C7278C">
      <w:pPr>
        <w:ind w:firstLine="559"/>
        <w:jc w:val="right"/>
      </w:pPr>
      <w:r w:rsidRPr="00A43430">
        <w:lastRenderedPageBreak/>
        <w:t xml:space="preserve">Приложение </w:t>
      </w:r>
      <w:r w:rsidR="008065B8">
        <w:t xml:space="preserve">№ </w:t>
      </w:r>
      <w:r w:rsidRPr="00A43430">
        <w:t>2</w:t>
      </w:r>
    </w:p>
    <w:p w:rsidR="00634E8C" w:rsidRPr="00A43430" w:rsidRDefault="00634E8C" w:rsidP="00C7278C">
      <w:pPr>
        <w:ind w:firstLine="559"/>
        <w:jc w:val="right"/>
      </w:pPr>
      <w:r w:rsidRPr="00A43430">
        <w:t>к постановлению администрации</w:t>
      </w:r>
    </w:p>
    <w:p w:rsidR="00634E8C" w:rsidRPr="00A43430" w:rsidRDefault="00634E8C" w:rsidP="00C7278C">
      <w:pPr>
        <w:ind w:firstLine="559"/>
        <w:jc w:val="right"/>
      </w:pPr>
      <w:r w:rsidRPr="00A43430">
        <w:t>муниципального образования</w:t>
      </w:r>
    </w:p>
    <w:p w:rsidR="00634E8C" w:rsidRPr="00A43430" w:rsidRDefault="00A43430" w:rsidP="00C7278C">
      <w:pPr>
        <w:ind w:firstLine="559"/>
        <w:jc w:val="right"/>
      </w:pPr>
      <w:r w:rsidRPr="00A43430">
        <w:t>Кинзельский</w:t>
      </w:r>
      <w:r w:rsidR="00634E8C" w:rsidRPr="00A43430">
        <w:t>сельсовет</w:t>
      </w:r>
    </w:p>
    <w:p w:rsidR="00634E8C" w:rsidRPr="00A43430" w:rsidRDefault="00C7278C" w:rsidP="00C7278C">
      <w:pPr>
        <w:ind w:firstLine="559"/>
        <w:jc w:val="right"/>
      </w:pPr>
      <w:r w:rsidRPr="00A43430">
        <w:t>Красногвардейского</w:t>
      </w:r>
      <w:r w:rsidR="00634E8C" w:rsidRPr="00A43430">
        <w:t xml:space="preserve"> района</w:t>
      </w:r>
    </w:p>
    <w:p w:rsidR="00634E8C" w:rsidRPr="00A43430" w:rsidRDefault="00634E8C" w:rsidP="00C7278C">
      <w:pPr>
        <w:ind w:firstLine="559"/>
        <w:jc w:val="right"/>
      </w:pPr>
      <w:r w:rsidRPr="00A43430">
        <w:t>Оренбургской области</w:t>
      </w:r>
    </w:p>
    <w:p w:rsidR="00634E8C" w:rsidRPr="00A43430" w:rsidRDefault="00C7278C" w:rsidP="00C7278C">
      <w:pPr>
        <w:ind w:firstLine="559"/>
        <w:jc w:val="right"/>
      </w:pPr>
      <w:r w:rsidRPr="00A43430">
        <w:t>О</w:t>
      </w:r>
      <w:r w:rsidR="00634E8C" w:rsidRPr="00A43430">
        <w:t>т</w:t>
      </w:r>
      <w:r w:rsidRPr="00A43430">
        <w:t>__</w:t>
      </w:r>
      <w:r w:rsidR="00634E8C" w:rsidRPr="00A43430">
        <w:t xml:space="preserve"> .</w:t>
      </w:r>
      <w:r w:rsidRPr="00A43430">
        <w:t>06</w:t>
      </w:r>
      <w:r w:rsidR="00634E8C" w:rsidRPr="00A43430">
        <w:t>.20</w:t>
      </w:r>
      <w:r w:rsidRPr="00A43430">
        <w:t>20</w:t>
      </w:r>
      <w:r w:rsidR="00634E8C" w:rsidRPr="00A43430">
        <w:t xml:space="preserve"> </w:t>
      </w:r>
      <w:r w:rsidR="008065B8">
        <w:t>№</w:t>
      </w:r>
      <w:r w:rsidRPr="00A43430">
        <w:t xml:space="preserve"> </w:t>
      </w:r>
      <w:proofErr w:type="spellStart"/>
      <w:r w:rsidRPr="00A43430">
        <w:t>_</w:t>
      </w:r>
      <w:r w:rsidR="008065B8">
        <w:t>-</w:t>
      </w:r>
      <w:proofErr w:type="gramStart"/>
      <w:r w:rsidR="008065B8">
        <w:t>п</w:t>
      </w:r>
      <w:proofErr w:type="spellEnd"/>
      <w:proofErr w:type="gramEnd"/>
    </w:p>
    <w:p w:rsidR="00634E8C" w:rsidRPr="00A43430" w:rsidRDefault="00634E8C" w:rsidP="00634E8C">
      <w:pPr>
        <w:jc w:val="both"/>
      </w:pPr>
    </w:p>
    <w:p w:rsidR="00634E8C" w:rsidRPr="008065B8" w:rsidRDefault="00634E8C" w:rsidP="00C7278C">
      <w:pPr>
        <w:pStyle w:val="1"/>
        <w:rPr>
          <w:color w:val="auto"/>
        </w:rPr>
      </w:pPr>
      <w:r w:rsidRPr="00A43430">
        <w:rPr>
          <w:color w:val="auto"/>
        </w:rPr>
        <w:t>Порядок</w:t>
      </w:r>
      <w:r w:rsidRPr="00A43430">
        <w:rPr>
          <w:color w:val="auto"/>
        </w:rPr>
        <w:br/>
        <w:t xml:space="preserve">формирования и утверждения перечня налоговых льгот (налоговых расходов) администрации муниципального </w:t>
      </w:r>
      <w:r w:rsidRPr="008065B8">
        <w:rPr>
          <w:color w:val="auto"/>
        </w:rPr>
        <w:t xml:space="preserve">образования </w:t>
      </w:r>
      <w:r w:rsidR="008065B8" w:rsidRPr="008065B8">
        <w:rPr>
          <w:color w:val="auto"/>
        </w:rPr>
        <w:t xml:space="preserve">Кинзельский  </w:t>
      </w:r>
      <w:r w:rsidRPr="008065B8">
        <w:rPr>
          <w:color w:val="auto"/>
        </w:rPr>
        <w:t xml:space="preserve">сельсовет </w:t>
      </w:r>
      <w:r w:rsidR="00C7278C" w:rsidRPr="008065B8">
        <w:rPr>
          <w:color w:val="auto"/>
        </w:rPr>
        <w:t>Красногвардейского</w:t>
      </w:r>
      <w:r w:rsidRPr="008065B8">
        <w:rPr>
          <w:color w:val="auto"/>
        </w:rPr>
        <w:t xml:space="preserve"> района Оренбургской области по местным налогам, установленных в администрации муниципального образования </w:t>
      </w:r>
      <w:r w:rsidR="008065B8" w:rsidRPr="008065B8">
        <w:rPr>
          <w:color w:val="auto"/>
        </w:rPr>
        <w:t xml:space="preserve">Кинзельский </w:t>
      </w:r>
      <w:r w:rsidRPr="008065B8">
        <w:rPr>
          <w:color w:val="auto"/>
        </w:rPr>
        <w:t xml:space="preserve">сельсовет </w:t>
      </w:r>
      <w:r w:rsidR="00C7278C" w:rsidRPr="008065B8">
        <w:rPr>
          <w:color w:val="auto"/>
        </w:rPr>
        <w:t>Красногвардейского</w:t>
      </w:r>
      <w:r w:rsidRPr="008065B8">
        <w:rPr>
          <w:color w:val="auto"/>
        </w:rPr>
        <w:t xml:space="preserve"> района Оренбургской области</w:t>
      </w:r>
    </w:p>
    <w:p w:rsidR="00DC0473" w:rsidRPr="008065B8" w:rsidRDefault="00DC0473" w:rsidP="00DC0473"/>
    <w:p w:rsidR="00634E8C" w:rsidRPr="00A43430" w:rsidRDefault="008065B8" w:rsidP="00C7278C">
      <w:pPr>
        <w:pStyle w:val="3"/>
        <w:rPr>
          <w:color w:val="auto"/>
        </w:rPr>
      </w:pPr>
      <w:r>
        <w:rPr>
          <w:color w:val="auto"/>
        </w:rPr>
        <w:t xml:space="preserve">Раздел </w:t>
      </w:r>
      <w:r w:rsidR="00634E8C" w:rsidRPr="00A43430">
        <w:rPr>
          <w:color w:val="auto"/>
        </w:rPr>
        <w:t>I. Общие положения</w:t>
      </w:r>
    </w:p>
    <w:p w:rsidR="00634E8C" w:rsidRPr="00A43430" w:rsidRDefault="00634E8C" w:rsidP="00634E8C">
      <w:pPr>
        <w:jc w:val="both"/>
      </w:pPr>
    </w:p>
    <w:p w:rsidR="00634E8C" w:rsidRPr="00A43430" w:rsidRDefault="00634E8C" w:rsidP="00DC0473">
      <w:pPr>
        <w:ind w:firstLine="708"/>
        <w:jc w:val="both"/>
      </w:pPr>
      <w:r w:rsidRPr="00A43430">
        <w:t xml:space="preserve">1.1. Настоящий Порядок определяет правила формирования и утверждения перечня налоговых льгот (налоговых расходов) в администрации муниципального образования </w:t>
      </w:r>
      <w:r w:rsidR="008065B8">
        <w:t>Кинзельский</w:t>
      </w:r>
      <w:r w:rsidR="008065B8" w:rsidRPr="00A43430">
        <w:t xml:space="preserve"> </w:t>
      </w:r>
      <w:r w:rsidRPr="00A43430">
        <w:t xml:space="preserve">сельсовет </w:t>
      </w:r>
      <w:r w:rsidR="00DC0473" w:rsidRPr="00A43430">
        <w:t>Красногвардейского</w:t>
      </w:r>
      <w:r w:rsidRPr="00A43430">
        <w:t xml:space="preserve"> района Оренбургской области по местным налогам (далее - Перечень).</w:t>
      </w:r>
    </w:p>
    <w:p w:rsidR="00634E8C" w:rsidRPr="00A43430" w:rsidRDefault="00634E8C" w:rsidP="00DC0473">
      <w:pPr>
        <w:ind w:firstLine="708"/>
        <w:jc w:val="both"/>
      </w:pPr>
      <w:r w:rsidRPr="00A43430">
        <w:t xml:space="preserve">1.2. Перечень налоговых льгот (налоговых расходов) в администрации муниципального образования </w:t>
      </w:r>
      <w:r w:rsidR="008065B8">
        <w:t>Кинзельский</w:t>
      </w:r>
      <w:r w:rsidR="008065B8" w:rsidRPr="00A43430">
        <w:t xml:space="preserve"> </w:t>
      </w:r>
      <w:r w:rsidRPr="00A43430">
        <w:t xml:space="preserve">сельсовет </w:t>
      </w:r>
      <w:r w:rsidR="00DC0473" w:rsidRPr="00A43430">
        <w:t>Красногвардейского</w:t>
      </w:r>
      <w:r w:rsidRPr="00A43430">
        <w:t xml:space="preserve"> района Оренбургской области 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сельского поселения.</w:t>
      </w:r>
    </w:p>
    <w:p w:rsidR="00634E8C" w:rsidRPr="00A43430" w:rsidRDefault="00634E8C" w:rsidP="00DC0473">
      <w:pPr>
        <w:ind w:firstLine="559"/>
        <w:jc w:val="both"/>
      </w:pPr>
      <w:r w:rsidRPr="00A43430">
        <w:t xml:space="preserve">Перечень налоговых льгот (налоговых расходов) администрации муниципального образования </w:t>
      </w:r>
      <w:r w:rsidR="008065B8">
        <w:t>Кинзельский</w:t>
      </w:r>
      <w:r w:rsidR="008065B8" w:rsidRPr="00A43430">
        <w:t xml:space="preserve"> </w:t>
      </w:r>
      <w:r w:rsidRPr="00A43430">
        <w:t xml:space="preserve">сельсовет </w:t>
      </w:r>
      <w:r w:rsidR="00DC0473" w:rsidRPr="00A43430">
        <w:t>Красногвардейского</w:t>
      </w:r>
      <w:r w:rsidRPr="00A43430">
        <w:t xml:space="preserve"> района Оренбургской области включает все налоговые льготы (налоговые расходы), установленные решениями администрации муниципального образования </w:t>
      </w:r>
      <w:r w:rsidR="008065B8">
        <w:t>Кинзельский</w:t>
      </w:r>
      <w:r w:rsidR="008065B8" w:rsidRPr="00A43430">
        <w:t xml:space="preserve"> </w:t>
      </w:r>
      <w:r w:rsidRPr="00A43430">
        <w:t xml:space="preserve">сельсовет </w:t>
      </w:r>
      <w:r w:rsidR="00DC0473" w:rsidRPr="00A43430">
        <w:t>Красногвардейского</w:t>
      </w:r>
      <w:r w:rsidRPr="00A43430">
        <w:t xml:space="preserve"> района Оренбургской области.</w:t>
      </w:r>
    </w:p>
    <w:p w:rsidR="00634E8C" w:rsidRPr="00A43430" w:rsidRDefault="00634E8C" w:rsidP="00634E8C">
      <w:pPr>
        <w:ind w:firstLine="559"/>
        <w:jc w:val="both"/>
      </w:pPr>
      <w:r w:rsidRPr="00A43430">
        <w:t>Принадлежность налоговых льгот (налоговых расходов) к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</w:t>
      </w:r>
    </w:p>
    <w:p w:rsidR="00634E8C" w:rsidRPr="00A43430" w:rsidRDefault="00634E8C" w:rsidP="00634E8C">
      <w:pPr>
        <w:ind w:firstLine="559"/>
        <w:jc w:val="both"/>
      </w:pPr>
      <w:r w:rsidRPr="00A43430"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634E8C" w:rsidRPr="00A43430" w:rsidRDefault="00634E8C" w:rsidP="00634E8C">
      <w:pPr>
        <w:ind w:firstLine="559"/>
        <w:jc w:val="both"/>
      </w:pPr>
      <w:r w:rsidRPr="00A43430"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634E8C" w:rsidRPr="00A43430" w:rsidRDefault="00634E8C" w:rsidP="00634E8C">
      <w:pPr>
        <w:jc w:val="both"/>
      </w:pPr>
    </w:p>
    <w:p w:rsidR="00634E8C" w:rsidRPr="00A43430" w:rsidRDefault="008065B8" w:rsidP="00DC0473">
      <w:pPr>
        <w:pStyle w:val="3"/>
        <w:rPr>
          <w:color w:val="auto"/>
        </w:rPr>
      </w:pPr>
      <w:r>
        <w:rPr>
          <w:color w:val="auto"/>
        </w:rPr>
        <w:t xml:space="preserve">Раздел </w:t>
      </w:r>
      <w:r w:rsidR="00634E8C" w:rsidRPr="00A43430">
        <w:rPr>
          <w:color w:val="auto"/>
        </w:rPr>
        <w:t>II. Порядок формирования и утверждения перечня налоговых льгот (налоговых расходов)</w:t>
      </w:r>
    </w:p>
    <w:p w:rsidR="00634E8C" w:rsidRPr="00A43430" w:rsidRDefault="00634E8C" w:rsidP="00DC0473">
      <w:pPr>
        <w:ind w:firstLine="708"/>
        <w:jc w:val="both"/>
      </w:pPr>
      <w:r w:rsidRPr="00A43430">
        <w:t>2.1. Формирование Перечня проводится ежегодно до 1 декабря предшествующего финансового года.</w:t>
      </w:r>
    </w:p>
    <w:p w:rsidR="00634E8C" w:rsidRPr="00A43430" w:rsidRDefault="00634E8C" w:rsidP="00DC0473">
      <w:pPr>
        <w:ind w:firstLine="708"/>
        <w:jc w:val="both"/>
      </w:pPr>
      <w:r w:rsidRPr="00A43430">
        <w:t>2.2. В целях формирования Перечня:</w:t>
      </w:r>
    </w:p>
    <w:p w:rsidR="00634E8C" w:rsidRPr="00A43430" w:rsidRDefault="00634E8C" w:rsidP="00DC0473">
      <w:pPr>
        <w:ind w:firstLine="708"/>
        <w:jc w:val="both"/>
      </w:pPr>
      <w:proofErr w:type="gramStart"/>
      <w:r w:rsidRPr="00A43430">
        <w:lastRenderedPageBreak/>
        <w:t xml:space="preserve">- до 1 ноября предшествующего финансового года куратор налоговых льгот (налоговых расходов) представляет в финансовый отдел администрации </w:t>
      </w:r>
      <w:r w:rsidR="00DC0473" w:rsidRPr="00A43430">
        <w:t>Красногвардейского</w:t>
      </w:r>
      <w:r w:rsidRPr="00A43430">
        <w:t xml:space="preserve"> района Оренбургской области сведения о налоговых льготах (налоговых расходах)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</w:t>
      </w:r>
      <w:proofErr w:type="gramEnd"/>
      <w:r w:rsidRPr="00A43430">
        <w:t>) решений сельского поселения, согласно приложению к настоящему Порядку;</w:t>
      </w:r>
    </w:p>
    <w:p w:rsidR="00634E8C" w:rsidRPr="00A43430" w:rsidRDefault="00634E8C" w:rsidP="00DC0473">
      <w:pPr>
        <w:ind w:firstLine="708"/>
        <w:jc w:val="both"/>
      </w:pPr>
      <w:r w:rsidRPr="00A43430">
        <w:t xml:space="preserve">- в течение текущего финансового года куратор налоговых льгот (налоговых расходов) в случае отмены льгот или введения новых льгот представляет в финансовый отдел администрации </w:t>
      </w:r>
      <w:r w:rsidR="00DC0473" w:rsidRPr="00A43430">
        <w:t>Красногвардейского</w:t>
      </w:r>
      <w:r w:rsidRPr="00A43430">
        <w:t xml:space="preserve"> района Оренбургской </w:t>
      </w:r>
      <w:proofErr w:type="gramStart"/>
      <w:r w:rsidRPr="00A43430">
        <w:t>области</w:t>
      </w:r>
      <w:proofErr w:type="gramEnd"/>
      <w:r w:rsidRPr="00A43430">
        <w:t xml:space="preserve"> уточненные сведения для внесения изменений в Перечень;</w:t>
      </w:r>
    </w:p>
    <w:p w:rsidR="00634E8C" w:rsidRPr="00A43430" w:rsidRDefault="00634E8C" w:rsidP="00DC0473">
      <w:pPr>
        <w:ind w:firstLine="708"/>
        <w:jc w:val="both"/>
      </w:pPr>
      <w:r w:rsidRPr="00A43430">
        <w:t xml:space="preserve">- до 15 ноября текущего финансового года администрация </w:t>
      </w:r>
      <w:r w:rsidR="00DC0473" w:rsidRPr="00A43430">
        <w:t>__</w:t>
      </w:r>
      <w:r w:rsidRPr="00A43430">
        <w:t xml:space="preserve">сельсовета </w:t>
      </w:r>
      <w:r w:rsidR="00DC0473" w:rsidRPr="00A43430">
        <w:t>Красногвардейского</w:t>
      </w:r>
      <w:r w:rsidRPr="00A43430">
        <w:t xml:space="preserve"> района Оренбургской области формирует сводный Перечень на очередной финансовый год по форме согласно приложению, к настоящему Порядку;</w:t>
      </w:r>
    </w:p>
    <w:p w:rsidR="00634E8C" w:rsidRPr="00A43430" w:rsidRDefault="00634E8C" w:rsidP="00DC0473">
      <w:pPr>
        <w:ind w:firstLine="559"/>
        <w:jc w:val="both"/>
      </w:pPr>
      <w:r w:rsidRPr="00A43430">
        <w:t xml:space="preserve">- до 15 декабря текущего финансового года администрация </w:t>
      </w:r>
      <w:r w:rsidR="00DC0473" w:rsidRPr="00A43430">
        <w:t>__</w:t>
      </w:r>
      <w:r w:rsidRPr="00A43430">
        <w:t xml:space="preserve">сельсовета </w:t>
      </w:r>
      <w:r w:rsidR="00DC0473" w:rsidRPr="00A43430">
        <w:t>Красногвардейского</w:t>
      </w:r>
      <w:r w:rsidRPr="00A43430">
        <w:t xml:space="preserve"> района Оренбургской области утверждает своим постановлением Перечень на очередной финансовый год и размещает Перечень на официальном сайте администрации муниципального образования </w:t>
      </w:r>
      <w:r w:rsidR="00A43430" w:rsidRPr="00A43430">
        <w:t>Кинзельский</w:t>
      </w:r>
      <w:r w:rsidRPr="00A43430">
        <w:t xml:space="preserve">сельсовет </w:t>
      </w:r>
      <w:r w:rsidR="00DC0473" w:rsidRPr="00A43430">
        <w:t>Красногвардейского</w:t>
      </w:r>
      <w:r w:rsidRPr="00A43430">
        <w:t xml:space="preserve"> района Оренбургской области.</w:t>
      </w:r>
    </w:p>
    <w:p w:rsidR="00634E8C" w:rsidRPr="00A43430" w:rsidRDefault="00634E8C" w:rsidP="00DC0473">
      <w:pPr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8D64D6" w:rsidRPr="00A43430" w:rsidRDefault="008D64D6" w:rsidP="00DC0473">
      <w:pPr>
        <w:ind w:firstLine="559"/>
        <w:jc w:val="right"/>
      </w:pPr>
    </w:p>
    <w:p w:rsidR="00663369" w:rsidRPr="00A43430" w:rsidRDefault="00663369" w:rsidP="00DC0473">
      <w:pPr>
        <w:ind w:firstLine="559"/>
        <w:jc w:val="right"/>
        <w:sectPr w:rsidR="00663369" w:rsidRPr="00A43430" w:rsidSect="00A434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4E8C" w:rsidRPr="00A43430" w:rsidRDefault="00634E8C" w:rsidP="00DC0473">
      <w:pPr>
        <w:ind w:firstLine="559"/>
        <w:jc w:val="right"/>
      </w:pPr>
      <w:r w:rsidRPr="00A43430">
        <w:lastRenderedPageBreak/>
        <w:t>Приложение</w:t>
      </w:r>
    </w:p>
    <w:p w:rsidR="00634E8C" w:rsidRPr="00A43430" w:rsidRDefault="00634E8C" w:rsidP="00DC0473">
      <w:pPr>
        <w:ind w:firstLine="559"/>
        <w:jc w:val="right"/>
      </w:pPr>
      <w:r w:rsidRPr="00A43430">
        <w:t>к Порядку формирования и утверждения</w:t>
      </w:r>
    </w:p>
    <w:p w:rsidR="00634E8C" w:rsidRPr="00A43430" w:rsidRDefault="00634E8C" w:rsidP="00DC0473">
      <w:pPr>
        <w:ind w:firstLine="559"/>
        <w:jc w:val="right"/>
      </w:pPr>
      <w:r w:rsidRPr="00A43430">
        <w:t>перечня налоговых льгот (налоговых расходов)</w:t>
      </w:r>
    </w:p>
    <w:p w:rsidR="00634E8C" w:rsidRPr="00A43430" w:rsidRDefault="00634E8C" w:rsidP="00DC0473">
      <w:pPr>
        <w:ind w:firstLine="559"/>
        <w:jc w:val="right"/>
      </w:pPr>
      <w:r w:rsidRPr="00A43430">
        <w:t xml:space="preserve">в администрации </w:t>
      </w:r>
      <w:proofErr w:type="gramStart"/>
      <w:r w:rsidRPr="00A43430">
        <w:t>муниципального</w:t>
      </w:r>
      <w:proofErr w:type="gramEnd"/>
    </w:p>
    <w:p w:rsidR="00634E8C" w:rsidRPr="00A43430" w:rsidRDefault="00634E8C" w:rsidP="00DC0473">
      <w:pPr>
        <w:ind w:firstLine="559"/>
        <w:jc w:val="right"/>
      </w:pPr>
      <w:r w:rsidRPr="00A43430">
        <w:t xml:space="preserve">образования </w:t>
      </w:r>
      <w:r w:rsidR="00A43430" w:rsidRPr="00A43430">
        <w:t>Кинзельский</w:t>
      </w:r>
      <w:r w:rsidRPr="00A43430">
        <w:t>сельсовет</w:t>
      </w:r>
    </w:p>
    <w:p w:rsidR="00634E8C" w:rsidRPr="00A43430" w:rsidRDefault="00DC0473" w:rsidP="00DC0473">
      <w:pPr>
        <w:ind w:firstLine="559"/>
        <w:jc w:val="right"/>
      </w:pPr>
      <w:r w:rsidRPr="00A43430">
        <w:t>Красногвардейского</w:t>
      </w:r>
      <w:r w:rsidR="00634E8C" w:rsidRPr="00A43430">
        <w:t xml:space="preserve"> района</w:t>
      </w:r>
    </w:p>
    <w:p w:rsidR="00634E8C" w:rsidRPr="00A43430" w:rsidRDefault="00634E8C" w:rsidP="00DC0473">
      <w:pPr>
        <w:ind w:firstLine="559"/>
        <w:jc w:val="right"/>
      </w:pPr>
      <w:r w:rsidRPr="00A43430">
        <w:t>Оренбургской области</w:t>
      </w:r>
    </w:p>
    <w:p w:rsidR="00634E8C" w:rsidRPr="00A43430" w:rsidRDefault="00634E8C" w:rsidP="00DC0473">
      <w:pPr>
        <w:ind w:firstLine="559"/>
        <w:jc w:val="right"/>
      </w:pPr>
      <w:r w:rsidRPr="00A43430">
        <w:t>по местным налогам</w:t>
      </w:r>
    </w:p>
    <w:p w:rsidR="008D64D6" w:rsidRPr="00A43430" w:rsidRDefault="008D64D6" w:rsidP="00DC0473">
      <w:pPr>
        <w:pStyle w:val="3"/>
        <w:rPr>
          <w:color w:val="auto"/>
        </w:rPr>
      </w:pPr>
    </w:p>
    <w:p w:rsidR="00634E8C" w:rsidRPr="00A43430" w:rsidRDefault="00634E8C" w:rsidP="00DC0473">
      <w:pPr>
        <w:pStyle w:val="3"/>
        <w:rPr>
          <w:color w:val="auto"/>
        </w:rPr>
      </w:pPr>
      <w:r w:rsidRPr="00A43430">
        <w:rPr>
          <w:color w:val="auto"/>
        </w:rPr>
        <w:t>ПЕРЕЧЕНЬ</w:t>
      </w:r>
    </w:p>
    <w:p w:rsidR="00634E8C" w:rsidRPr="00A43430" w:rsidRDefault="00634E8C" w:rsidP="00DC0473">
      <w:pPr>
        <w:pStyle w:val="3"/>
        <w:rPr>
          <w:color w:val="auto"/>
        </w:rPr>
      </w:pPr>
      <w:r w:rsidRPr="00A43430">
        <w:rPr>
          <w:color w:val="auto"/>
        </w:rPr>
        <w:t xml:space="preserve">налоговых льгот (налоговых расходов) на </w:t>
      </w:r>
      <w:r w:rsidR="008065B8">
        <w:rPr>
          <w:color w:val="auto"/>
        </w:rPr>
        <w:t>____________</w:t>
      </w:r>
      <w:r w:rsidRPr="00A43430">
        <w:rPr>
          <w:color w:val="auto"/>
        </w:rPr>
        <w:t>_ год</w:t>
      </w:r>
    </w:p>
    <w:p w:rsidR="00634E8C" w:rsidRPr="00A43430" w:rsidRDefault="00634E8C" w:rsidP="00634E8C">
      <w:pPr>
        <w:jc w:val="both"/>
      </w:pPr>
    </w:p>
    <w:tbl>
      <w:tblPr>
        <w:tblW w:w="155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1276"/>
        <w:gridCol w:w="1163"/>
        <w:gridCol w:w="992"/>
        <w:gridCol w:w="992"/>
        <w:gridCol w:w="1220"/>
        <w:gridCol w:w="949"/>
        <w:gridCol w:w="949"/>
        <w:gridCol w:w="1084"/>
        <w:gridCol w:w="1185"/>
        <w:gridCol w:w="1559"/>
        <w:gridCol w:w="1134"/>
        <w:gridCol w:w="1333"/>
      </w:tblGrid>
      <w:tr w:rsidR="005D6940" w:rsidRPr="008065B8" w:rsidTr="008065B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ind w:firstLine="559"/>
              <w:jc w:val="center"/>
            </w:pPr>
            <w:r w:rsidRPr="008065B8">
              <w:rPr>
                <w:bCs/>
              </w:rPr>
              <w:t xml:space="preserve">N </w:t>
            </w:r>
            <w:r w:rsidR="00663369" w:rsidRPr="008065B8">
              <w:rPr>
                <w:bCs/>
                <w:lang w:val="en-US"/>
              </w:rPr>
              <w:t xml:space="preserve">N </w:t>
            </w:r>
            <w:proofErr w:type="gramStart"/>
            <w:r w:rsidRPr="008065B8">
              <w:rPr>
                <w:bCs/>
              </w:rPr>
              <w:t>п</w:t>
            </w:r>
            <w:proofErr w:type="gramEnd"/>
            <w:r w:rsidRPr="008065B8">
              <w:rPr>
                <w:bCs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 xml:space="preserve">Наименование </w:t>
            </w:r>
            <w:proofErr w:type="gramStart"/>
            <w:r w:rsidRPr="008065B8">
              <w:rPr>
                <w:bCs/>
              </w:rPr>
              <w:t>муниципальной</w:t>
            </w:r>
            <w:proofErr w:type="gramEnd"/>
            <w:r w:rsidRPr="008065B8">
              <w:rPr>
                <w:bCs/>
              </w:rPr>
              <w:t xml:space="preserve"> программ-мы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 xml:space="preserve">Реквизиты НПА, </w:t>
            </w:r>
            <w:proofErr w:type="gramStart"/>
            <w:r w:rsidRPr="008065B8">
              <w:rPr>
                <w:bCs/>
              </w:rPr>
              <w:t>устанавливающего</w:t>
            </w:r>
            <w:proofErr w:type="gramEnd"/>
            <w:r w:rsidRPr="008065B8">
              <w:rPr>
                <w:bCs/>
              </w:rPr>
              <w:t xml:space="preserve"> льготу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Наименование налога (платежа)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Вид льготы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 xml:space="preserve">Уровень </w:t>
            </w:r>
            <w:proofErr w:type="spellStart"/>
            <w:r w:rsidRPr="008065B8">
              <w:rPr>
                <w:bCs/>
              </w:rPr>
              <w:t>льготируемой</w:t>
            </w:r>
            <w:proofErr w:type="spellEnd"/>
            <w:r w:rsidRPr="008065B8">
              <w:rPr>
                <w:bCs/>
              </w:rPr>
              <w:t xml:space="preserve"> налоговой ставки (в процентных пунктах)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Условие предоставления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Начало действия льготы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Срок действия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Целевая категория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63369">
            <w:pPr>
              <w:pStyle w:val="a5"/>
              <w:jc w:val="center"/>
            </w:pPr>
            <w:r w:rsidRPr="008065B8">
              <w:rPr>
                <w:bCs/>
              </w:rPr>
              <w:t>Категории налогоплательщиков, которым предоставлена льгота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0" w:rsidRPr="008065B8" w:rsidRDefault="00634E8C" w:rsidP="00663369">
            <w:pPr>
              <w:pStyle w:val="a5"/>
              <w:rPr>
                <w:bCs/>
              </w:rPr>
            </w:pPr>
            <w:proofErr w:type="spellStart"/>
            <w:r w:rsidRPr="008065B8">
              <w:rPr>
                <w:bCs/>
              </w:rPr>
              <w:t>Примеч</w:t>
            </w:r>
            <w:r w:rsidR="005D6940" w:rsidRPr="008065B8">
              <w:rPr>
                <w:bCs/>
              </w:rPr>
              <w:t>а</w:t>
            </w:r>
            <w:proofErr w:type="spellEnd"/>
          </w:p>
          <w:p w:rsidR="00634E8C" w:rsidRPr="008065B8" w:rsidRDefault="00634E8C" w:rsidP="00663369">
            <w:pPr>
              <w:pStyle w:val="a5"/>
            </w:pPr>
            <w:proofErr w:type="spellStart"/>
            <w:r w:rsidRPr="008065B8">
              <w:rPr>
                <w:bCs/>
              </w:rPr>
              <w:t>ние</w:t>
            </w:r>
            <w:proofErr w:type="spellEnd"/>
          </w:p>
        </w:tc>
      </w:tr>
      <w:tr w:rsidR="005D6940" w:rsidRPr="008065B8" w:rsidTr="008065B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63369" w:rsidP="005D6940">
            <w:pPr>
              <w:pStyle w:val="a5"/>
              <w:ind w:firstLine="559"/>
              <w:jc w:val="center"/>
            </w:pPr>
            <w:r w:rsidRPr="008065B8">
              <w:rPr>
                <w:bCs/>
                <w:lang w:val="en-US"/>
              </w:rPr>
              <w:t>1</w:t>
            </w:r>
            <w:r w:rsidR="00634E8C" w:rsidRPr="008065B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jc w:val="center"/>
              <w:rPr>
                <w:lang w:val="en-US"/>
              </w:rPr>
            </w:pPr>
            <w:r w:rsidRPr="008065B8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ind w:firstLine="559"/>
              <w:rPr>
                <w:lang w:val="en-US"/>
              </w:rPr>
            </w:pPr>
            <w:r w:rsidRPr="008065B8">
              <w:rPr>
                <w:bCs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jc w:val="center"/>
            </w:pPr>
            <w:r w:rsidRPr="008065B8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jc w:val="center"/>
            </w:pPr>
            <w:r w:rsidRPr="008065B8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jc w:val="center"/>
            </w:pPr>
            <w:r w:rsidRPr="008065B8">
              <w:rPr>
                <w:bCs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jc w:val="center"/>
            </w:pPr>
            <w:r w:rsidRPr="008065B8">
              <w:rPr>
                <w:bCs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jc w:val="center"/>
            </w:pPr>
            <w:r w:rsidRPr="008065B8">
              <w:rPr>
                <w:bCs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jc w:val="center"/>
            </w:pPr>
            <w:r w:rsidRPr="008065B8">
              <w:rPr>
                <w:bCs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5D6940" w:rsidP="005D6940">
            <w:pPr>
              <w:pStyle w:val="a5"/>
              <w:jc w:val="center"/>
            </w:pPr>
            <w:r w:rsidRPr="008065B8">
              <w:rPr>
                <w:bCs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634E8C" w:rsidP="005D6940">
            <w:pPr>
              <w:pStyle w:val="a5"/>
              <w:jc w:val="center"/>
            </w:pPr>
            <w:r w:rsidRPr="008065B8">
              <w:rPr>
                <w:bCs/>
              </w:rPr>
              <w:t>1</w:t>
            </w:r>
            <w:r w:rsidR="005D6940" w:rsidRPr="008065B8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634E8C" w:rsidP="005D6940">
            <w:pPr>
              <w:pStyle w:val="a5"/>
              <w:jc w:val="center"/>
            </w:pPr>
            <w:r w:rsidRPr="008065B8">
              <w:rPr>
                <w:bCs/>
              </w:rPr>
              <w:t>1</w:t>
            </w:r>
            <w:r w:rsidR="005D6940" w:rsidRPr="008065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634E8C" w:rsidP="005D6940">
            <w:pPr>
              <w:pStyle w:val="a5"/>
              <w:jc w:val="center"/>
            </w:pPr>
            <w:r w:rsidRPr="008065B8">
              <w:rPr>
                <w:bCs/>
              </w:rPr>
              <w:t>1</w:t>
            </w:r>
            <w:r w:rsidR="005D6940" w:rsidRPr="008065B8">
              <w:rPr>
                <w:bCs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634E8C" w:rsidP="005D6940">
            <w:pPr>
              <w:pStyle w:val="a5"/>
              <w:jc w:val="center"/>
            </w:pPr>
            <w:r w:rsidRPr="008065B8">
              <w:rPr>
                <w:bCs/>
              </w:rPr>
              <w:t>1</w:t>
            </w:r>
            <w:r w:rsidR="005D6940" w:rsidRPr="008065B8">
              <w:rPr>
                <w:bCs/>
              </w:rPr>
              <w:t>4</w:t>
            </w:r>
          </w:p>
        </w:tc>
      </w:tr>
      <w:tr w:rsidR="005D6940" w:rsidRPr="008065B8" w:rsidTr="008065B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634E8C" w:rsidP="00634E8C">
            <w:pPr>
              <w:pStyle w:val="a5"/>
              <w:ind w:firstLine="559"/>
            </w:pPr>
            <w:r w:rsidRPr="008065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</w:tr>
      <w:tr w:rsidR="005D6940" w:rsidRPr="008065B8" w:rsidTr="008065B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8C" w:rsidRPr="008065B8" w:rsidRDefault="00634E8C" w:rsidP="00634E8C">
            <w:pPr>
              <w:pStyle w:val="a5"/>
              <w:ind w:firstLine="559"/>
            </w:pPr>
            <w:r w:rsidRPr="008065B8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8C" w:rsidRPr="008065B8" w:rsidRDefault="00634E8C" w:rsidP="00634E8C">
            <w:pPr>
              <w:pStyle w:val="a5"/>
            </w:pPr>
          </w:p>
        </w:tc>
      </w:tr>
    </w:tbl>
    <w:p w:rsidR="00634E8C" w:rsidRPr="00A43430" w:rsidRDefault="00634E8C" w:rsidP="00634E8C">
      <w:pPr>
        <w:jc w:val="both"/>
      </w:pPr>
    </w:p>
    <w:sectPr w:rsidR="00634E8C" w:rsidRPr="00A43430" w:rsidSect="006633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73" w:rsidRDefault="00DA5973" w:rsidP="008D64D6">
      <w:r>
        <w:separator/>
      </w:r>
    </w:p>
  </w:endnote>
  <w:endnote w:type="continuationSeparator" w:id="0">
    <w:p w:rsidR="00DA5973" w:rsidRDefault="00DA5973" w:rsidP="008D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73" w:rsidRDefault="00DA5973" w:rsidP="008D64D6">
      <w:r>
        <w:separator/>
      </w:r>
    </w:p>
  </w:footnote>
  <w:footnote w:type="continuationSeparator" w:id="0">
    <w:p w:rsidR="00DA5973" w:rsidRDefault="00DA5973" w:rsidP="008D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3F9B"/>
    <w:rsid w:val="00091567"/>
    <w:rsid w:val="003656BC"/>
    <w:rsid w:val="00405F9A"/>
    <w:rsid w:val="005D1D32"/>
    <w:rsid w:val="005D6940"/>
    <w:rsid w:val="00634E8C"/>
    <w:rsid w:val="00663369"/>
    <w:rsid w:val="00663A29"/>
    <w:rsid w:val="006B22F3"/>
    <w:rsid w:val="008065B8"/>
    <w:rsid w:val="00880E01"/>
    <w:rsid w:val="008D64D6"/>
    <w:rsid w:val="00937B61"/>
    <w:rsid w:val="00944505"/>
    <w:rsid w:val="009F0DA4"/>
    <w:rsid w:val="00A43430"/>
    <w:rsid w:val="00C7278C"/>
    <w:rsid w:val="00C95554"/>
    <w:rsid w:val="00DA5973"/>
    <w:rsid w:val="00DB0EDC"/>
    <w:rsid w:val="00DC0473"/>
    <w:rsid w:val="00DC4363"/>
    <w:rsid w:val="00E3034C"/>
    <w:rsid w:val="00E9002A"/>
    <w:rsid w:val="00F1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34E8C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E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E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4E8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4E8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34E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634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D64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6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2178816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D8C7-70DF-4BD1-8967-AFF43A51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cp:lastPrinted>2020-06-18T09:23:00Z</cp:lastPrinted>
  <dcterms:created xsi:type="dcterms:W3CDTF">2020-06-11T04:09:00Z</dcterms:created>
  <dcterms:modified xsi:type="dcterms:W3CDTF">2020-06-18T09:23:00Z</dcterms:modified>
</cp:coreProperties>
</file>