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37195B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37195B">
        <w:rPr>
          <w:b/>
          <w:sz w:val="26"/>
          <w:szCs w:val="26"/>
        </w:rPr>
        <w:t>П</w:t>
      </w:r>
      <w:proofErr w:type="gramEnd"/>
      <w:r w:rsidRPr="0037195B">
        <w:rPr>
          <w:b/>
          <w:sz w:val="26"/>
          <w:szCs w:val="26"/>
        </w:rPr>
        <w:t xml:space="preserve"> О С Т А Н О В Л Е Н И Е</w:t>
      </w:r>
    </w:p>
    <w:p w:rsidR="00124F1E" w:rsidRPr="0037195B" w:rsidRDefault="00124F1E" w:rsidP="00181BCE">
      <w:pPr>
        <w:jc w:val="center"/>
        <w:rPr>
          <w:sz w:val="25"/>
          <w:szCs w:val="25"/>
        </w:rPr>
      </w:pPr>
    </w:p>
    <w:p w:rsidR="00124F1E" w:rsidRPr="0037195B" w:rsidRDefault="00F16E1B" w:rsidP="00181BCE">
      <w:pPr>
        <w:rPr>
          <w:sz w:val="25"/>
          <w:szCs w:val="25"/>
        </w:rPr>
      </w:pPr>
      <w:r>
        <w:rPr>
          <w:sz w:val="26"/>
          <w:szCs w:val="26"/>
        </w:rPr>
        <w:t>28.01.2019</w:t>
      </w:r>
      <w:r w:rsidR="00124F1E" w:rsidRPr="0037195B">
        <w:rPr>
          <w:sz w:val="25"/>
          <w:szCs w:val="25"/>
        </w:rPr>
        <w:tab/>
      </w:r>
      <w:r w:rsidR="00124F1E" w:rsidRPr="0037195B">
        <w:rPr>
          <w:sz w:val="25"/>
          <w:szCs w:val="25"/>
        </w:rPr>
        <w:tab/>
      </w:r>
      <w:r w:rsidR="00124F1E" w:rsidRPr="0037195B">
        <w:rPr>
          <w:sz w:val="25"/>
          <w:szCs w:val="25"/>
        </w:rPr>
        <w:tab/>
      </w:r>
      <w:r w:rsidR="00124F1E" w:rsidRPr="0037195B">
        <w:rPr>
          <w:sz w:val="25"/>
          <w:szCs w:val="25"/>
        </w:rPr>
        <w:tab/>
        <w:t xml:space="preserve">                                                                         №  </w:t>
      </w:r>
      <w:r w:rsidR="002B25E9">
        <w:rPr>
          <w:sz w:val="25"/>
          <w:szCs w:val="25"/>
        </w:rPr>
        <w:t>15-</w:t>
      </w:r>
      <w:r w:rsidR="00124F1E" w:rsidRPr="0037195B">
        <w:rPr>
          <w:sz w:val="25"/>
          <w:szCs w:val="25"/>
        </w:rPr>
        <w:t>п</w:t>
      </w:r>
    </w:p>
    <w:p w:rsidR="00124F1E" w:rsidRPr="0037195B" w:rsidRDefault="00124F1E" w:rsidP="00181BCE">
      <w:pPr>
        <w:jc w:val="center"/>
        <w:rPr>
          <w:sz w:val="25"/>
          <w:szCs w:val="25"/>
        </w:rPr>
      </w:pPr>
      <w:r w:rsidRPr="0037195B">
        <w:rPr>
          <w:sz w:val="25"/>
          <w:szCs w:val="25"/>
        </w:rPr>
        <w:t>с. Кинзелька</w:t>
      </w:r>
    </w:p>
    <w:p w:rsidR="00124F1E" w:rsidRPr="0037195B" w:rsidRDefault="00124F1E" w:rsidP="00181BCE">
      <w:pPr>
        <w:jc w:val="both"/>
        <w:rPr>
          <w:sz w:val="25"/>
          <w:szCs w:val="25"/>
        </w:rPr>
      </w:pPr>
    </w:p>
    <w:p w:rsidR="00124F1E" w:rsidRPr="0037195B" w:rsidRDefault="00124F1E" w:rsidP="00181BCE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37195B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37195B">
        <w:rPr>
          <w:sz w:val="25"/>
          <w:szCs w:val="25"/>
        </w:rPr>
        <w:t xml:space="preserve">15.02.2016 </w:t>
      </w:r>
      <w:r w:rsidRPr="0037195B">
        <w:rPr>
          <w:sz w:val="25"/>
          <w:szCs w:val="25"/>
        </w:rPr>
        <w:t xml:space="preserve">г. № </w:t>
      </w:r>
      <w:r w:rsidR="008132DE" w:rsidRPr="0037195B">
        <w:rPr>
          <w:sz w:val="25"/>
          <w:szCs w:val="25"/>
        </w:rPr>
        <w:t>1</w:t>
      </w:r>
      <w:r w:rsidR="002075BD" w:rsidRPr="0037195B">
        <w:rPr>
          <w:sz w:val="25"/>
          <w:szCs w:val="25"/>
        </w:rPr>
        <w:t>8</w:t>
      </w:r>
      <w:r w:rsidRPr="0037195B">
        <w:rPr>
          <w:sz w:val="25"/>
          <w:szCs w:val="25"/>
        </w:rPr>
        <w:t>-п</w:t>
      </w:r>
      <w:r w:rsidR="008132DE" w:rsidRPr="0037195B">
        <w:rPr>
          <w:sz w:val="25"/>
          <w:szCs w:val="25"/>
        </w:rPr>
        <w:t xml:space="preserve"> </w:t>
      </w:r>
      <w:r w:rsidRPr="0037195B">
        <w:rPr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37195B">
        <w:rPr>
          <w:sz w:val="25"/>
          <w:szCs w:val="25"/>
        </w:rPr>
        <w:t xml:space="preserve"> </w:t>
      </w:r>
      <w:r w:rsidRPr="0037195B">
        <w:rPr>
          <w:sz w:val="25"/>
          <w:szCs w:val="25"/>
        </w:rPr>
        <w:t xml:space="preserve">муниципальной услуги </w:t>
      </w:r>
      <w:r w:rsidR="002075BD" w:rsidRPr="0037195B">
        <w:rPr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8132DE" w:rsidRPr="0037195B">
        <w:rPr>
          <w:color w:val="000000"/>
          <w:sz w:val="25"/>
          <w:szCs w:val="25"/>
        </w:rPr>
        <w:t>«</w:t>
      </w:r>
      <w:r w:rsidR="008132DE" w:rsidRPr="0037195B">
        <w:rPr>
          <w:sz w:val="25"/>
          <w:szCs w:val="25"/>
        </w:rPr>
        <w:t>Предварительное согласование предоставления земельного участка»</w:t>
      </w:r>
      <w:r w:rsidRPr="0037195B">
        <w:rPr>
          <w:sz w:val="25"/>
          <w:szCs w:val="25"/>
        </w:rPr>
        <w:t>»</w:t>
      </w:r>
    </w:p>
    <w:bookmarkEnd w:id="0"/>
    <w:p w:rsidR="00124F1E" w:rsidRPr="0037195B" w:rsidRDefault="00124F1E" w:rsidP="00181BCE">
      <w:pPr>
        <w:jc w:val="both"/>
        <w:rPr>
          <w:sz w:val="25"/>
          <w:szCs w:val="25"/>
        </w:rPr>
      </w:pPr>
    </w:p>
    <w:p w:rsidR="00124F1E" w:rsidRPr="0037195B" w:rsidRDefault="008132DE" w:rsidP="00181BCE">
      <w:pPr>
        <w:ind w:firstLine="709"/>
        <w:jc w:val="both"/>
        <w:rPr>
          <w:sz w:val="25"/>
          <w:szCs w:val="25"/>
        </w:rPr>
      </w:pPr>
      <w:proofErr w:type="gramStart"/>
      <w:r w:rsidRPr="0037195B">
        <w:rPr>
          <w:sz w:val="25"/>
          <w:szCs w:val="25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администрации муниципального образования Кинзельский сельсовет Красногвардейского</w:t>
      </w:r>
      <w:proofErr w:type="gramEnd"/>
      <w:r w:rsidRPr="0037195B">
        <w:rPr>
          <w:sz w:val="25"/>
          <w:szCs w:val="25"/>
        </w:rPr>
        <w:t xml:space="preserve"> района Оренбургской области от 06.07.2012 г.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24F1E" w:rsidRPr="0037195B">
        <w:rPr>
          <w:sz w:val="25"/>
          <w:szCs w:val="25"/>
        </w:rPr>
        <w:t>:</w:t>
      </w:r>
    </w:p>
    <w:p w:rsidR="00124F1E" w:rsidRPr="0037195B" w:rsidRDefault="00124F1E" w:rsidP="002075B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7195B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132DE" w:rsidRPr="0037195B">
        <w:rPr>
          <w:sz w:val="25"/>
          <w:szCs w:val="25"/>
        </w:rPr>
        <w:t xml:space="preserve">от 15.02.2016 г. № 18-п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8132DE" w:rsidRPr="0037195B">
        <w:rPr>
          <w:color w:val="000000"/>
          <w:sz w:val="25"/>
          <w:szCs w:val="25"/>
        </w:rPr>
        <w:t>«</w:t>
      </w:r>
      <w:r w:rsidR="008132DE" w:rsidRPr="0037195B">
        <w:rPr>
          <w:sz w:val="25"/>
          <w:szCs w:val="25"/>
        </w:rPr>
        <w:t>Предварительное согласование предоставления земельного участка»</w:t>
      </w:r>
      <w:r w:rsidRPr="0037195B">
        <w:rPr>
          <w:color w:val="000000"/>
          <w:sz w:val="25"/>
          <w:szCs w:val="25"/>
        </w:rPr>
        <w:t>» согласно приложению</w:t>
      </w:r>
      <w:r w:rsidRPr="0037195B">
        <w:rPr>
          <w:sz w:val="25"/>
          <w:szCs w:val="25"/>
        </w:rPr>
        <w:t>.</w:t>
      </w:r>
    </w:p>
    <w:p w:rsidR="00124F1E" w:rsidRPr="0037195B" w:rsidRDefault="00124F1E" w:rsidP="00181BCE">
      <w:pPr>
        <w:ind w:firstLine="709"/>
        <w:jc w:val="both"/>
        <w:rPr>
          <w:sz w:val="25"/>
          <w:szCs w:val="25"/>
        </w:rPr>
      </w:pPr>
      <w:r w:rsidRPr="0037195B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37195B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37195B">
        <w:rPr>
          <w:sz w:val="25"/>
          <w:szCs w:val="25"/>
        </w:rPr>
        <w:t>Контроль за</w:t>
      </w:r>
      <w:proofErr w:type="gramEnd"/>
      <w:r w:rsidRPr="0037195B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37195B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37195B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37195B" w:rsidRDefault="00124F1E" w:rsidP="00181BCE">
      <w:pPr>
        <w:jc w:val="both"/>
        <w:rPr>
          <w:sz w:val="25"/>
          <w:szCs w:val="25"/>
        </w:rPr>
      </w:pPr>
      <w:r w:rsidRPr="0037195B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37195B" w:rsidRDefault="0037195B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37195B" w:rsidRDefault="0037195B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B9514A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2B25E9">
        <w:rPr>
          <w:bCs/>
          <w:color w:val="000000"/>
          <w:sz w:val="26"/>
          <w:szCs w:val="26"/>
        </w:rPr>
        <w:t>15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8132DE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132DE" w:rsidRPr="008132DE">
        <w:rPr>
          <w:b/>
          <w:sz w:val="26"/>
          <w:szCs w:val="26"/>
        </w:rPr>
        <w:t xml:space="preserve">от 15.02.2016 г. № 18-п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8132DE" w:rsidRPr="008132DE">
        <w:rPr>
          <w:b/>
          <w:color w:val="000000"/>
          <w:sz w:val="26"/>
          <w:szCs w:val="26"/>
        </w:rPr>
        <w:t>«</w:t>
      </w:r>
      <w:r w:rsidR="008132DE" w:rsidRPr="008132DE">
        <w:rPr>
          <w:b/>
          <w:sz w:val="26"/>
          <w:szCs w:val="26"/>
        </w:rPr>
        <w:t>Предварительное согласование предоставления земельного участка»»</w:t>
      </w:r>
    </w:p>
    <w:p w:rsidR="00B221E6" w:rsidRPr="00181BCE" w:rsidRDefault="002B25E9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8132DE" w:rsidRPr="0055432F" w:rsidRDefault="008132DE" w:rsidP="0055432F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пункт 1.15. раздела 1 изменить, изложив его в следующей редакции: </w:t>
      </w:r>
    </w:p>
    <w:p w:rsidR="008132DE" w:rsidRPr="0055432F" w:rsidRDefault="008132DE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2F">
        <w:rPr>
          <w:color w:val="000000"/>
          <w:sz w:val="26"/>
          <w:szCs w:val="26"/>
        </w:rPr>
        <w:t xml:space="preserve">«1.15. Публичное письменное информирование осуществляется путем обнародования информационных материалов на информационных стендах, а также на </w:t>
      </w:r>
      <w:r w:rsidR="0055432F" w:rsidRPr="0055432F">
        <w:rPr>
          <w:color w:val="000000"/>
          <w:sz w:val="26"/>
          <w:szCs w:val="26"/>
        </w:rPr>
        <w:t>официальном сайте</w:t>
      </w:r>
      <w:r w:rsidRPr="0055432F">
        <w:rPr>
          <w:color w:val="000000"/>
          <w:sz w:val="26"/>
          <w:szCs w:val="26"/>
        </w:rPr>
        <w:t xml:space="preserve"> муниципального образования в сети Интернет: </w:t>
      </w:r>
      <w:proofErr w:type="spellStart"/>
      <w:r w:rsidRPr="0055432F">
        <w:rPr>
          <w:color w:val="000000"/>
          <w:sz w:val="26"/>
          <w:szCs w:val="26"/>
          <w:lang w:val="en-US"/>
        </w:rPr>
        <w:t>kinzelka</w:t>
      </w:r>
      <w:proofErr w:type="spellEnd"/>
      <w:r w:rsidRPr="0055432F">
        <w:rPr>
          <w:color w:val="000000"/>
          <w:sz w:val="26"/>
          <w:szCs w:val="26"/>
        </w:rPr>
        <w:t>.</w:t>
      </w:r>
      <w:proofErr w:type="spellStart"/>
      <w:r w:rsidRPr="0055432F">
        <w:rPr>
          <w:color w:val="000000"/>
          <w:sz w:val="26"/>
          <w:szCs w:val="26"/>
          <w:lang w:val="en-US"/>
        </w:rPr>
        <w:t>ru</w:t>
      </w:r>
      <w:proofErr w:type="spellEnd"/>
      <w:r w:rsidR="0055432F" w:rsidRPr="0055432F">
        <w:rPr>
          <w:color w:val="000000"/>
          <w:sz w:val="26"/>
          <w:szCs w:val="26"/>
        </w:rPr>
        <w:t xml:space="preserve"> Вкладка «Муниципальные услуги»</w:t>
      </w:r>
      <w:r w:rsidR="0055432F">
        <w:rPr>
          <w:color w:val="000000"/>
          <w:sz w:val="26"/>
          <w:szCs w:val="26"/>
        </w:rPr>
        <w:t>.</w:t>
      </w:r>
    </w:p>
    <w:p w:rsidR="00000AF1" w:rsidRPr="0055432F" w:rsidRDefault="0055432F" w:rsidP="005543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2.8</w:t>
      </w:r>
      <w:r w:rsidRPr="0055432F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>2</w:t>
      </w:r>
      <w:r w:rsidRPr="0055432F">
        <w:rPr>
          <w:sz w:val="26"/>
          <w:szCs w:val="26"/>
        </w:rPr>
        <w:t xml:space="preserve"> изменить, изложив его в следующей редакции:</w:t>
      </w:r>
    </w:p>
    <w:p w:rsidR="00181BCE" w:rsidRPr="008132DE" w:rsidRDefault="00000AF1" w:rsidP="0055432F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2.8</w:t>
      </w:r>
      <w:r w:rsidRPr="0055432F">
        <w:rPr>
          <w:sz w:val="26"/>
          <w:szCs w:val="26"/>
        </w:rPr>
        <w:t xml:space="preserve">.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9B3F76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</w:t>
      </w:r>
      <w:r w:rsidRPr="009B3F76">
        <w:rPr>
          <w:sz w:val="26"/>
          <w:szCs w:val="26"/>
        </w:rPr>
        <w:t>первоначальной подачи заявления о предоставлении муниципальной услуги;</w:t>
      </w:r>
    </w:p>
    <w:p w:rsidR="00181BCE" w:rsidRPr="009B3F76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9B3F76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9B3F76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9B3F76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9B3F76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9B3F76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9B3F76">
          <w:rPr>
            <w:sz w:val="26"/>
            <w:szCs w:val="26"/>
          </w:rPr>
          <w:t>частью 1.1 статьи 16</w:t>
        </w:r>
      </w:hyperlink>
      <w:r w:rsidRPr="009B3F76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B3F76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9B3F76">
        <w:rPr>
          <w:sz w:val="26"/>
          <w:szCs w:val="26"/>
        </w:rPr>
        <w:t>.»</w:t>
      </w:r>
      <w:proofErr w:type="gramEnd"/>
    </w:p>
    <w:bookmarkEnd w:id="6"/>
    <w:p w:rsidR="00181BCE" w:rsidRPr="009B3F76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9B3F76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76">
        <w:rPr>
          <w:rFonts w:ascii="Times New Roman" w:hAnsi="Times New Roman"/>
          <w:b/>
          <w:sz w:val="26"/>
          <w:szCs w:val="26"/>
        </w:rPr>
        <w:t>3</w:t>
      </w:r>
      <w:r w:rsidR="00124F1E" w:rsidRPr="009B3F76">
        <w:rPr>
          <w:rFonts w:ascii="Times New Roman" w:hAnsi="Times New Roman"/>
          <w:b/>
          <w:sz w:val="26"/>
          <w:szCs w:val="26"/>
        </w:rPr>
        <w:t>)</w:t>
      </w:r>
      <w:r w:rsidR="00124F1E" w:rsidRPr="009B3F76">
        <w:rPr>
          <w:rFonts w:ascii="Times New Roman" w:hAnsi="Times New Roman"/>
          <w:sz w:val="26"/>
          <w:szCs w:val="26"/>
        </w:rPr>
        <w:t xml:space="preserve"> </w:t>
      </w:r>
      <w:r w:rsidR="00302662" w:rsidRPr="009B3F76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9B3F76" w:rsidRDefault="00302662" w:rsidP="00181BCE">
      <w:pPr>
        <w:ind w:right="-1" w:firstLine="709"/>
        <w:jc w:val="both"/>
        <w:rPr>
          <w:sz w:val="26"/>
          <w:szCs w:val="26"/>
        </w:rPr>
      </w:pPr>
    </w:p>
    <w:p w:rsidR="00A46CD9" w:rsidRPr="009B3F76" w:rsidRDefault="009B3F76" w:rsidP="00A46C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46CD9" w:rsidRPr="009B3F76">
        <w:rPr>
          <w:rFonts w:ascii="Times New Roman" w:hAnsi="Times New Roman" w:cs="Times New Roman"/>
          <w:b/>
          <w:sz w:val="26"/>
          <w:szCs w:val="26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</w:t>
      </w:r>
      <w:r w:rsidR="00A46CD9" w:rsidRPr="009B3F76">
        <w:rPr>
          <w:rFonts w:ascii="Times New Roman" w:hAnsi="Times New Roman" w:cs="Times New Roman"/>
          <w:b/>
          <w:sz w:val="26"/>
          <w:szCs w:val="26"/>
        </w:rPr>
        <w:lastRenderedPageBreak/>
        <w:t>организаций, осуществляющих функции по предоставлению муниципальных услуг, или их работников</w:t>
      </w:r>
    </w:p>
    <w:p w:rsidR="0055432F" w:rsidRPr="009B3F76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9B3F76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9B3F76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9B3F76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3F76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9B3F76">
        <w:rPr>
          <w:sz w:val="26"/>
          <w:szCs w:val="26"/>
        </w:rPr>
        <w:t>муниципальной</w:t>
      </w:r>
      <w:r w:rsidRPr="009B3F76">
        <w:rPr>
          <w:bCs/>
          <w:sz w:val="26"/>
          <w:szCs w:val="26"/>
        </w:rPr>
        <w:t xml:space="preserve"> услуги, запроса о предоставлении </w:t>
      </w:r>
      <w:r w:rsidRPr="009B3F76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9B3F76">
        <w:rPr>
          <w:bCs/>
          <w:sz w:val="26"/>
          <w:szCs w:val="26"/>
        </w:rPr>
        <w:t>;</w:t>
      </w:r>
    </w:p>
    <w:p w:rsidR="0055432F" w:rsidRPr="009B3F76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9B3F76">
        <w:rPr>
          <w:bCs/>
          <w:sz w:val="26"/>
          <w:szCs w:val="26"/>
        </w:rPr>
        <w:t xml:space="preserve">2) </w:t>
      </w:r>
      <w:r w:rsidRPr="009B3F76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5432F" w:rsidRPr="009B3F76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9B3F76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9B3F76">
        <w:rPr>
          <w:color w:val="000000"/>
          <w:sz w:val="26"/>
          <w:szCs w:val="26"/>
        </w:rPr>
        <w:t>муниципальной</w:t>
      </w:r>
      <w:r w:rsidRPr="009B3F76">
        <w:rPr>
          <w:bCs/>
          <w:sz w:val="26"/>
          <w:szCs w:val="26"/>
        </w:rPr>
        <w:t xml:space="preserve"> услуги;</w:t>
      </w:r>
    </w:p>
    <w:p w:rsidR="0055432F" w:rsidRPr="009B3F76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9B3F76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9B3F76">
        <w:rPr>
          <w:sz w:val="26"/>
          <w:szCs w:val="26"/>
        </w:rPr>
        <w:t>муниципальной</w:t>
      </w:r>
      <w:r w:rsidRPr="009B3F76">
        <w:rPr>
          <w:bCs/>
          <w:sz w:val="26"/>
          <w:szCs w:val="26"/>
        </w:rPr>
        <w:t xml:space="preserve"> для предоставления </w:t>
      </w:r>
      <w:r w:rsidRPr="009B3F76">
        <w:rPr>
          <w:sz w:val="26"/>
          <w:szCs w:val="26"/>
        </w:rPr>
        <w:t>муниципальной</w:t>
      </w:r>
      <w:r w:rsidRPr="009B3F76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9B3F76">
        <w:rPr>
          <w:bCs/>
          <w:sz w:val="26"/>
          <w:szCs w:val="26"/>
        </w:rPr>
        <w:t xml:space="preserve">5) </w:t>
      </w:r>
      <w:r w:rsidRPr="009B3F76">
        <w:rPr>
          <w:rFonts w:eastAsia="Calibri"/>
          <w:sz w:val="26"/>
          <w:szCs w:val="26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9B3F76">
        <w:rPr>
          <w:rFonts w:eastAsia="Calibri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</w:t>
      </w:r>
      <w:r w:rsidRPr="00181BCE">
        <w:rPr>
          <w:rFonts w:eastAsia="Calibri"/>
          <w:sz w:val="26"/>
          <w:szCs w:val="26"/>
          <w:lang w:eastAsia="en-US"/>
        </w:rPr>
        <w:t>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9B3F7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9B3F7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9B3F76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9B3F76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lastRenderedPageBreak/>
        <w:t>2) адрес МФЦ: 461150, Оренбургская область  Красногвардейский район село Плешаново проспект Гагарина 29а;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  <w:proofErr w:type="gramEnd"/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C7595"/>
    <w:rsid w:val="00124F1E"/>
    <w:rsid w:val="00175E1E"/>
    <w:rsid w:val="00181BCE"/>
    <w:rsid w:val="002075BD"/>
    <w:rsid w:val="002B25E9"/>
    <w:rsid w:val="00302662"/>
    <w:rsid w:val="0037195B"/>
    <w:rsid w:val="003D416E"/>
    <w:rsid w:val="00456A79"/>
    <w:rsid w:val="0055432F"/>
    <w:rsid w:val="005759A2"/>
    <w:rsid w:val="006242F1"/>
    <w:rsid w:val="006F7BFD"/>
    <w:rsid w:val="007C36AB"/>
    <w:rsid w:val="008132DE"/>
    <w:rsid w:val="00910895"/>
    <w:rsid w:val="00956538"/>
    <w:rsid w:val="00962026"/>
    <w:rsid w:val="00973178"/>
    <w:rsid w:val="00993CDC"/>
    <w:rsid w:val="009B3F76"/>
    <w:rsid w:val="00A46CD9"/>
    <w:rsid w:val="00B14AFD"/>
    <w:rsid w:val="00B50BF4"/>
    <w:rsid w:val="00B9514A"/>
    <w:rsid w:val="00B9576F"/>
    <w:rsid w:val="00BC0975"/>
    <w:rsid w:val="00D11BB5"/>
    <w:rsid w:val="00DA6BB0"/>
    <w:rsid w:val="00EB05CB"/>
    <w:rsid w:val="00F1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2019-01-28T04:54:00Z</cp:lastPrinted>
  <dcterms:created xsi:type="dcterms:W3CDTF">2018-12-04T07:15:00Z</dcterms:created>
  <dcterms:modified xsi:type="dcterms:W3CDTF">2019-01-28T04:54:00Z</dcterms:modified>
</cp:coreProperties>
</file>