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57" w:rsidRPr="003F7A57" w:rsidRDefault="003F7A57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Приложение</w:t>
      </w:r>
      <w:r w:rsidR="003A777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F7A57" w:rsidRPr="003F7A57" w:rsidRDefault="003F7A57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128FC" w:rsidRPr="003F7A57" w:rsidRDefault="006128FC" w:rsidP="006128FC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27.07.2020</w:t>
      </w:r>
      <w:r w:rsidRPr="003F7A5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3F7A57">
        <w:rPr>
          <w:rFonts w:ascii="Times New Roman" w:hAnsi="Times New Roman" w:cs="Times New Roman"/>
          <w:sz w:val="24"/>
          <w:szCs w:val="24"/>
        </w:rPr>
        <w:t>-п</w:t>
      </w:r>
    </w:p>
    <w:p w:rsidR="00523938" w:rsidRDefault="00523938" w:rsidP="003F7A57">
      <w:pPr>
        <w:spacing w:after="0"/>
      </w:pPr>
    </w:p>
    <w:p w:rsidR="003F7A57" w:rsidRPr="003F7A57" w:rsidRDefault="003F7A57" w:rsidP="003F7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A777B" w:rsidRDefault="003A777B" w:rsidP="003F7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938" w:rsidRPr="003F7A57" w:rsidRDefault="003F7A57" w:rsidP="003F7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Раздел 1. Недвижимое имущество</w:t>
      </w:r>
    </w:p>
    <w:tbl>
      <w:tblPr>
        <w:tblW w:w="14985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358"/>
        <w:gridCol w:w="1496"/>
        <w:gridCol w:w="1276"/>
        <w:gridCol w:w="1559"/>
        <w:gridCol w:w="1134"/>
        <w:gridCol w:w="1134"/>
        <w:gridCol w:w="1417"/>
        <w:gridCol w:w="1701"/>
        <w:gridCol w:w="1276"/>
        <w:gridCol w:w="2125"/>
        <w:gridCol w:w="6"/>
      </w:tblGrid>
      <w:tr w:rsidR="00523938" w:rsidRPr="00523938" w:rsidTr="00B90FDC">
        <w:trPr>
          <w:gridAfter w:val="1"/>
          <w:wAfter w:w="6" w:type="dxa"/>
          <w:trHeight w:val="2139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дения о кадастровой стоимости недвижимого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Реквизиты документов оснований возникновения (прекращения) муниципальной собственности на недвижимое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</w:t>
            </w:r>
            <w:r w:rsidR="003F7A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возникновения и прекращения</w:t>
            </w:r>
          </w:p>
        </w:tc>
      </w:tr>
      <w:tr w:rsidR="00523938" w:rsidRPr="00523938" w:rsidTr="00B90FDC">
        <w:trPr>
          <w:gridAfter w:val="1"/>
          <w:wAfter w:w="6" w:type="dxa"/>
          <w:trHeight w:val="31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523938" w:rsidRPr="00523938" w:rsidTr="00B90FDC">
        <w:trPr>
          <w:gridAfter w:val="1"/>
          <w:wAfter w:w="6" w:type="dxa"/>
          <w:trHeight w:val="1032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56:14:0401001:728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2624 м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56-56-18/001/2014-445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90FDC">
        <w:trPr>
          <w:gridAfter w:val="1"/>
          <w:wAfter w:w="6" w:type="dxa"/>
          <w:trHeight w:val="974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улица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562 м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142"/>
          <w:jc w:val="center"/>
        </w:trPr>
        <w:tc>
          <w:tcPr>
            <w:tcW w:w="50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56:14:0401001:726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666 м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56-56-18/001/2014-443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861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670 м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90FDC">
        <w:trPr>
          <w:gridAfter w:val="1"/>
          <w:wAfter w:w="6" w:type="dxa"/>
          <w:trHeight w:val="974"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1742 м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1133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835 м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1108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501 м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90FDC">
        <w:trPr>
          <w:gridAfter w:val="1"/>
          <w:wAfter w:w="6" w:type="dxa"/>
          <w:trHeight w:val="996"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56:14:0406001:86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284 м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854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692 м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56:56/019-56/019/201/2016-711/1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16.03.2016г.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111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56:14:0401001:757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4790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56:56/014-56/014/252/2016-342/1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02.07.2016г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90FDC">
        <w:trPr>
          <w:gridAfter w:val="1"/>
          <w:wAfter w:w="6" w:type="dxa"/>
          <w:trHeight w:val="119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1767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56:56/019-56/019/002/2015-1013/1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1128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56:14:0000000:1893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20810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56:56/019-56/019/002/2015-1014/1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1144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56:14:0403001:188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2844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56:56/019-56/019/002/2015-1012/1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19.06.2015г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90FDC">
        <w:trPr>
          <w:gridAfter w:val="1"/>
          <w:wAfter w:w="6" w:type="dxa"/>
          <w:trHeight w:val="1118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4990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56:56/019-56/019/002/2015-1007/1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1106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56:14:0403001:187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11391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1136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56:14:0401001:761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4221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56:56/019-56/019/002/2015-1010/1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840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 Победы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3427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56:56/019-56/019/002/2015-1009/1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1014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Степная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56:14:0406001:89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1719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56:56/019-56/019/002/2015-1006/1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989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56:14:0403001:104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образования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5151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936,1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 56-56/019-56/019/2016-653/2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09.03.2016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198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назначения. Участок расположен в восточной части кадастрового квартала 56:14:0417002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56:14:0417002:25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- 630000 кв.м.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56:14:0417002:25-56/014/2017-1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523938" w:rsidTr="00B90FDC">
        <w:trPr>
          <w:gridAfter w:val="1"/>
          <w:wAfter w:w="6" w:type="dxa"/>
          <w:trHeight w:val="1843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центральной части кадастрового квартала 56:14:0000000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56:14:0000000:2044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- 2128000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56:14:0000000:2044-56/014/2018-1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18/58-23-1 от 08.11.2018 на 5 лет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523938" w:rsidTr="00B90FDC">
        <w:trPr>
          <w:gridAfter w:val="1"/>
          <w:wAfter w:w="6" w:type="dxa"/>
          <w:trHeight w:val="1934"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южной части кадастрового квартала 56:14:0000000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56:14:0000000:1963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- 1498000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56:14:0000000:1963-56/014/2017-1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БПЗС-17/58-23-1 от 01.06.2017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523938" w:rsidTr="00B90FDC">
        <w:trPr>
          <w:gridAfter w:val="1"/>
          <w:wAfter w:w="6" w:type="dxa"/>
          <w:trHeight w:val="1934"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 назначения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56:14:0000000:2133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1368004 </w:t>
            </w:r>
            <w:r w:rsidRPr="00942539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19/58-24-1 от 07.06.2019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523938" w:rsidTr="00B90FDC">
        <w:trPr>
          <w:gridAfter w:val="1"/>
          <w:wAfter w:w="6" w:type="dxa"/>
          <w:trHeight w:val="1934"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западной части кадастрового квартала 56:14: 0415003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56:14:0415003:16</w:t>
            </w:r>
          </w:p>
          <w:p w:rsidR="00942539" w:rsidRP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136800</w:t>
            </w:r>
            <w:r w:rsidR="006900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42539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19/58-24-2 от 07.06.2019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 w:rsidR="006900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942539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050" w:rsidRPr="00523938" w:rsidTr="00B90FDC">
        <w:trPr>
          <w:gridAfter w:val="1"/>
          <w:wAfter w:w="6" w:type="dxa"/>
          <w:trHeight w:val="416"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942539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 назначения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56:14:0000000:2155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0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690050">
              <w:rPr>
                <w:rFonts w:ascii="Times New Roman" w:hAnsi="Times New Roman" w:cs="Times New Roman"/>
                <w:bCs/>
                <w:sz w:val="16"/>
                <w:szCs w:val="16"/>
              </w:rPr>
              <w:t>608000</w:t>
            </w:r>
            <w:r w:rsidRPr="006900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90050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r w:rsidRPr="0094253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0050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690050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19/58-22-3 от 11.11.2019</w:t>
            </w:r>
          </w:p>
          <w:p w:rsidR="00690050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3 года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Немцова Г.Г.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4D2F" w:rsidRPr="00523938" w:rsidTr="00B90FDC">
        <w:trPr>
          <w:gridAfter w:val="1"/>
          <w:wAfter w:w="6" w:type="dxa"/>
          <w:trHeight w:val="1934"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942539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 назначения</w:t>
            </w: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F4D2F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4D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F4D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4D2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56:14:0415026:4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F4D2F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D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5F4D2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2280000</w:t>
            </w:r>
            <w:r w:rsidRPr="005F4D2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F4D2F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F4D2F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4D2F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5F4D2F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19/58-25-4 от 17.12.2019</w:t>
            </w:r>
          </w:p>
          <w:p w:rsidR="005F4D2F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Агро»</w:t>
            </w: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FDC" w:rsidTr="00B90FDC">
        <w:trPr>
          <w:trHeight w:val="1934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DC" w:rsidRDefault="00B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3192000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B90FDC" w:rsidRDefault="00B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1018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56:14:0401001:300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целей, Площадь -  666 к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56:56/014-56/014/252/2016-341/1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02.07.2016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90FDC">
        <w:trPr>
          <w:gridAfter w:val="1"/>
          <w:wAfter w:w="6" w:type="dxa"/>
          <w:trHeight w:val="1160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90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7А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 1232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10.01.2013г.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90FDC">
        <w:trPr>
          <w:gridAfter w:val="1"/>
          <w:wAfter w:w="6" w:type="dxa"/>
          <w:trHeight w:val="1271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90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кв.5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кв.5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5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30,1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90FDC">
        <w:trPr>
          <w:gridAfter w:val="1"/>
          <w:wAfter w:w="6" w:type="dxa"/>
          <w:trHeight w:val="1399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3F7A57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кв.6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кв.6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6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29,8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56-56-18/004/2013-009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90FDC">
        <w:trPr>
          <w:gridAfter w:val="1"/>
          <w:wAfter w:w="6" w:type="dxa"/>
          <w:trHeight w:val="1271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F27A7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кв.1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кв.1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Площадь - 41,2 кв</w:t>
            </w:r>
            <w:proofErr w:type="gramStart"/>
            <w:r w:rsidRP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.м</w:t>
            </w:r>
            <w:proofErr w:type="gram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56-56-18/004/2013-009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90FDC">
        <w:trPr>
          <w:gridAfter w:val="1"/>
          <w:wAfter w:w="6" w:type="dxa"/>
          <w:trHeight w:val="1125"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A57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абочая11 кв.1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абочая11 кв.1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- 30,1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56-56-18/011/2013-176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90FDC">
        <w:trPr>
          <w:gridAfter w:val="1"/>
          <w:wAfter w:w="6" w:type="dxa"/>
          <w:trHeight w:val="1139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F7A57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 с.</w:t>
            </w:r>
            <w:r w:rsid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14438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</w:t>
            </w:r>
            <w:r w:rsidR="003F7A57"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- 137,5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56-56/019-56/019/002/2015-1002/1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90FDC">
        <w:trPr>
          <w:gridAfter w:val="1"/>
          <w:wAfter w:w="6" w:type="dxa"/>
          <w:trHeight w:val="1114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F7A57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 с.</w:t>
            </w:r>
            <w:r w:rsid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56:14:0401001:666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- 656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56-56-18/006/2011-042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25.05.2011г.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90FDC">
        <w:trPr>
          <w:gridAfter w:val="1"/>
          <w:wAfter w:w="6" w:type="dxa"/>
          <w:trHeight w:val="113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F27A7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пом.П2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пом.П2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- 31,1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90FDC">
        <w:trPr>
          <w:gridAfter w:val="1"/>
          <w:wAfter w:w="6" w:type="dxa"/>
          <w:trHeight w:val="1257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F7A57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с.</w:t>
            </w:r>
            <w:r w:rsid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пом.П3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пом.П3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- 40,2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90FDC">
        <w:trPr>
          <w:gridAfter w:val="1"/>
          <w:wAfter w:w="6" w:type="dxa"/>
          <w:trHeight w:val="111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F7A57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</w:t>
            </w:r>
            <w:r w:rsid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</w:t>
            </w:r>
            <w:r w:rsid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д</w:t>
            </w:r>
            <w:r w:rsid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- 73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56-56/014-56/014-252-2016-160/1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09.03.2016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90FDC">
        <w:trPr>
          <w:gridAfter w:val="1"/>
          <w:wAfter w:w="6" w:type="dxa"/>
          <w:trHeight w:val="1414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F7A57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- 479,8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56-56/019-56/019/201/2016-652/2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09.03.2016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90FDC">
        <w:trPr>
          <w:gridAfter w:val="1"/>
          <w:wAfter w:w="6" w:type="dxa"/>
          <w:trHeight w:val="1264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="00B90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системы газораспределения для отопления ДК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 Дом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Котлы наружного отопления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90FDC">
        <w:trPr>
          <w:gridAfter w:val="1"/>
          <w:wAfter w:w="6" w:type="dxa"/>
          <w:trHeight w:val="842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3F7A57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п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тепной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120 м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56-56/014-56/014/252/2016-1387/1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Договор безвозмездного пользования недвижимым </w:t>
            </w:r>
            <w:r w:rsidR="00C01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имуществом МУП МХКП "Старт" от 27.08.2019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C0195E" w:rsidRPr="00523938" w:rsidTr="00B90FDC">
        <w:trPr>
          <w:gridAfter w:val="1"/>
          <w:wAfter w:w="6" w:type="dxa"/>
          <w:trHeight w:val="976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0195E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водозаборное (скважина)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56:14:0410001:42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98 м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56-56/014-56/014/252/2016-1385/1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90FDC">
        <w:trPr>
          <w:gridAfter w:val="1"/>
          <w:wAfter w:w="6" w:type="dxa"/>
          <w:trHeight w:val="1139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90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70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56-56/014-56/014/252/2016-1389/1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90FDC">
        <w:trPr>
          <w:gridAfter w:val="1"/>
          <w:wAfter w:w="6" w:type="dxa"/>
          <w:trHeight w:val="888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0195E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Кинзелька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56:14:0401001:807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56-56/014-56/014/252/2016-1991/1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29.11.2016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90FDC">
        <w:trPr>
          <w:gridAfter w:val="1"/>
          <w:wAfter w:w="6" w:type="dxa"/>
          <w:trHeight w:val="1100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0195E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(башня)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56-56/014-56/014/252/2016-1391/1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90FDC">
        <w:trPr>
          <w:gridAfter w:val="1"/>
          <w:wAfter w:w="6" w:type="dxa"/>
          <w:trHeight w:val="960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0195E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(башня) п.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Степной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90FDC">
        <w:trPr>
          <w:gridAfter w:val="1"/>
          <w:wAfter w:w="6" w:type="dxa"/>
          <w:trHeight w:val="704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0195E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п. Степной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1900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56-56/014-56/014/252/2016-1383/1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90FDC">
        <w:trPr>
          <w:gridAfter w:val="1"/>
          <w:wAfter w:w="6" w:type="dxa"/>
          <w:trHeight w:val="1200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0195E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(водопровод)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3800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56-56/014-56/014/252/2016-1384/1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90FDC">
        <w:trPr>
          <w:gridAfter w:val="1"/>
          <w:wAfter w:w="6" w:type="dxa"/>
          <w:trHeight w:val="111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0195E" w:rsidRPr="00523938" w:rsidRDefault="00B90FDC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Кинзелька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7800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56-56/014-56/014/252/2016-1382/1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</w:tbl>
    <w:p w:rsidR="00523938" w:rsidRDefault="00523938" w:rsidP="00C0195E">
      <w:pPr>
        <w:spacing w:after="0"/>
      </w:pPr>
    </w:p>
    <w:p w:rsidR="003A777B" w:rsidRDefault="003A777B" w:rsidP="002F27A7">
      <w:pPr>
        <w:spacing w:after="0"/>
      </w:pPr>
    </w:p>
    <w:p w:rsidR="00942539" w:rsidRDefault="00942539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42539" w:rsidRDefault="00942539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42539" w:rsidRDefault="00942539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3A777B" w:rsidRPr="003F7A57" w:rsidRDefault="003A777B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A777B" w:rsidRPr="003F7A57" w:rsidRDefault="003A777B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B3760" w:rsidRPr="003F7A57" w:rsidRDefault="003B3760" w:rsidP="003B3760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от </w:t>
      </w:r>
      <w:r w:rsidR="00B90FDC">
        <w:rPr>
          <w:rFonts w:ascii="Times New Roman" w:hAnsi="Times New Roman" w:cs="Times New Roman"/>
          <w:sz w:val="24"/>
          <w:szCs w:val="24"/>
        </w:rPr>
        <w:t>27.07.2020</w:t>
      </w:r>
      <w:r w:rsidRPr="003F7A57">
        <w:rPr>
          <w:rFonts w:ascii="Times New Roman" w:hAnsi="Times New Roman" w:cs="Times New Roman"/>
          <w:sz w:val="24"/>
          <w:szCs w:val="24"/>
        </w:rPr>
        <w:t xml:space="preserve"> № </w:t>
      </w:r>
      <w:r w:rsidR="0053424D">
        <w:rPr>
          <w:rFonts w:ascii="Times New Roman" w:hAnsi="Times New Roman" w:cs="Times New Roman"/>
          <w:sz w:val="24"/>
          <w:szCs w:val="24"/>
        </w:rPr>
        <w:t>1</w:t>
      </w:r>
      <w:r w:rsidR="00B90FDC">
        <w:rPr>
          <w:rFonts w:ascii="Times New Roman" w:hAnsi="Times New Roman" w:cs="Times New Roman"/>
          <w:sz w:val="24"/>
          <w:szCs w:val="24"/>
        </w:rPr>
        <w:t>29</w:t>
      </w:r>
      <w:r w:rsidRPr="003F7A57">
        <w:rPr>
          <w:rFonts w:ascii="Times New Roman" w:hAnsi="Times New Roman" w:cs="Times New Roman"/>
          <w:sz w:val="24"/>
          <w:szCs w:val="24"/>
        </w:rPr>
        <w:t>-п</w:t>
      </w:r>
    </w:p>
    <w:p w:rsidR="003A777B" w:rsidRDefault="003A777B" w:rsidP="003A777B">
      <w:pPr>
        <w:spacing w:after="0"/>
      </w:pPr>
    </w:p>
    <w:p w:rsidR="003A777B" w:rsidRPr="003F7A57" w:rsidRDefault="003A777B" w:rsidP="003A7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A777B" w:rsidRDefault="003A777B" w:rsidP="003A7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3A7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7A57">
        <w:rPr>
          <w:rFonts w:ascii="Times New Roman" w:hAnsi="Times New Roman" w:cs="Times New Roman"/>
          <w:sz w:val="24"/>
          <w:szCs w:val="24"/>
        </w:rPr>
        <w:t>вижимое имущество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1593"/>
        <w:gridCol w:w="1275"/>
        <w:gridCol w:w="1224"/>
        <w:gridCol w:w="1186"/>
        <w:gridCol w:w="886"/>
        <w:gridCol w:w="1298"/>
        <w:gridCol w:w="1145"/>
        <w:gridCol w:w="1832"/>
        <w:gridCol w:w="1010"/>
        <w:gridCol w:w="1200"/>
        <w:gridCol w:w="1554"/>
      </w:tblGrid>
      <w:tr w:rsidR="003A777B" w:rsidRPr="003A777B" w:rsidTr="003A777B">
        <w:trPr>
          <w:trHeight w:val="2828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Даты возникновения и прекращения права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ведения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перативного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управления на движимое имущество </w:t>
            </w: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прекращения)права муниципальной собственности на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дижимое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имущество</w:t>
            </w: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установленных в отношении  муниципального движимого имущества ограничения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обременениях)с указанием основания и даты их возникновения и прекращения</w:t>
            </w: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акционерного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общества-эмитента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,е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государственный номер</w:t>
            </w: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акций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ыпущенных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акционерным обществом (с указанием количества привилегированных акций),и размер доли в уставном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капитале,принадлежащей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муниципальному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образованию,в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процентах</w:t>
            </w: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Номинальная стоимость акции</w:t>
            </w: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,т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оварищества,его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государственный регистрационный номер</w:t>
            </w: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уставног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складочного)капитала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общества,товарищества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доля муниципального образования в уставном (складочном)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капитале,в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процентах</w:t>
            </w:r>
          </w:p>
        </w:tc>
      </w:tr>
      <w:tr w:rsidR="003A777B" w:rsidRPr="003A777B" w:rsidTr="003A777B">
        <w:trPr>
          <w:trHeight w:val="305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A777B" w:rsidRPr="003A777B" w:rsidTr="003A777B">
        <w:trPr>
          <w:trHeight w:val="1108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Шевролет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Нива 212300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2011г.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С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103 УО56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1153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3308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1999г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№ С551УО56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595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(вагончик ТПУ)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353,1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777B" w:rsidRPr="003F7A57" w:rsidRDefault="003A777B" w:rsidP="003A7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2F27A7">
      <w:pPr>
        <w:spacing w:after="0"/>
      </w:pPr>
    </w:p>
    <w:sectPr w:rsidR="003A777B" w:rsidSect="003A777B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84" w:rsidRDefault="00F13584" w:rsidP="007023B4">
      <w:pPr>
        <w:spacing w:after="0" w:line="240" w:lineRule="auto"/>
      </w:pPr>
      <w:r>
        <w:separator/>
      </w:r>
    </w:p>
  </w:endnote>
  <w:endnote w:type="continuationSeparator" w:id="0">
    <w:p w:rsidR="00F13584" w:rsidRDefault="00F13584" w:rsidP="0070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84" w:rsidRDefault="00F13584" w:rsidP="007023B4">
      <w:pPr>
        <w:spacing w:after="0" w:line="240" w:lineRule="auto"/>
      </w:pPr>
      <w:r>
        <w:separator/>
      </w:r>
    </w:p>
  </w:footnote>
  <w:footnote w:type="continuationSeparator" w:id="0">
    <w:p w:rsidR="00F13584" w:rsidRDefault="00F13584" w:rsidP="00702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938"/>
    <w:rsid w:val="000C7595"/>
    <w:rsid w:val="0014438E"/>
    <w:rsid w:val="001D6B05"/>
    <w:rsid w:val="002F27A7"/>
    <w:rsid w:val="003A777B"/>
    <w:rsid w:val="003B3760"/>
    <w:rsid w:val="003F7A57"/>
    <w:rsid w:val="004E3C18"/>
    <w:rsid w:val="00523938"/>
    <w:rsid w:val="0053424D"/>
    <w:rsid w:val="005F2BBD"/>
    <w:rsid w:val="005F4D2F"/>
    <w:rsid w:val="006128FC"/>
    <w:rsid w:val="00654C7D"/>
    <w:rsid w:val="00690050"/>
    <w:rsid w:val="007023B4"/>
    <w:rsid w:val="00825E15"/>
    <w:rsid w:val="0084424E"/>
    <w:rsid w:val="00910895"/>
    <w:rsid w:val="00942539"/>
    <w:rsid w:val="00956538"/>
    <w:rsid w:val="00A06FBB"/>
    <w:rsid w:val="00B210A4"/>
    <w:rsid w:val="00B90FDC"/>
    <w:rsid w:val="00B9576F"/>
    <w:rsid w:val="00C0195E"/>
    <w:rsid w:val="00D4783A"/>
    <w:rsid w:val="00D6369C"/>
    <w:rsid w:val="00F1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3B4"/>
  </w:style>
  <w:style w:type="paragraph" w:styleId="a5">
    <w:name w:val="footer"/>
    <w:basedOn w:val="a"/>
    <w:link w:val="a6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3B4"/>
  </w:style>
  <w:style w:type="paragraph" w:styleId="a7">
    <w:name w:val="List Paragraph"/>
    <w:basedOn w:val="a"/>
    <w:uiPriority w:val="34"/>
    <w:qFormat/>
    <w:rsid w:val="00B9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2019-12-18T06:54:00Z</cp:lastPrinted>
  <dcterms:created xsi:type="dcterms:W3CDTF">2018-10-17T06:28:00Z</dcterms:created>
  <dcterms:modified xsi:type="dcterms:W3CDTF">2020-07-27T11:27:00Z</dcterms:modified>
</cp:coreProperties>
</file>