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1733BC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450D2A">
        <w:rPr>
          <w:sz w:val="24"/>
          <w:szCs w:val="24"/>
        </w:rPr>
        <w:t>.</w:t>
      </w:r>
      <w:r w:rsidR="00F47BD8" w:rsidRPr="00F47BD8">
        <w:rPr>
          <w:sz w:val="24"/>
          <w:szCs w:val="24"/>
        </w:rPr>
        <w:t>12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 w:rsidR="00F47BD8" w:rsidRPr="00F47BD8">
        <w:rPr>
          <w:sz w:val="24"/>
          <w:szCs w:val="24"/>
        </w:rPr>
        <w:t>17</w:t>
      </w:r>
      <w:r>
        <w:rPr>
          <w:sz w:val="24"/>
          <w:szCs w:val="24"/>
        </w:rPr>
        <w:t>8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 w:rsidR="001733BC">
        <w:rPr>
          <w:rFonts w:ascii="Times New Roman" w:hAnsi="Times New Roman" w:cs="Times New Roman"/>
          <w:sz w:val="24"/>
          <w:szCs w:val="24"/>
        </w:rPr>
        <w:t>и</w:t>
      </w:r>
      <w:r w:rsidR="007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межевания территории) для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 w:rsidR="00264956">
        <w:rPr>
          <w:rFonts w:ascii="Times New Roman" w:hAnsi="Times New Roman" w:cs="Times New Roman"/>
          <w:sz w:val="24"/>
          <w:szCs w:val="24"/>
        </w:rPr>
        <w:t xml:space="preserve">проектирования и </w:t>
      </w:r>
      <w:r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>
        <w:rPr>
          <w:rFonts w:ascii="Times New Roman" w:hAnsi="Times New Roman" w:cs="Times New Roman"/>
          <w:sz w:val="24"/>
          <w:szCs w:val="24"/>
        </w:rPr>
        <w:t xml:space="preserve"> 651</w:t>
      </w:r>
      <w:r w:rsidR="007E54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1D797B">
        <w:rPr>
          <w:rFonts w:ascii="Times New Roman" w:hAnsi="Times New Roman" w:cs="Times New Roman"/>
          <w:sz w:val="24"/>
          <w:szCs w:val="24"/>
        </w:rPr>
        <w:t xml:space="preserve">Строительство инфраструктуры для запуска скважин </w:t>
      </w:r>
      <w:r w:rsidR="007E54DB">
        <w:rPr>
          <w:rFonts w:ascii="Times New Roman" w:hAnsi="Times New Roman" w:cs="Times New Roman"/>
          <w:sz w:val="24"/>
          <w:szCs w:val="24"/>
        </w:rPr>
        <w:t xml:space="preserve">ГТМ </w:t>
      </w:r>
      <w:r w:rsidR="001D797B">
        <w:rPr>
          <w:rFonts w:ascii="Times New Roman" w:hAnsi="Times New Roman" w:cs="Times New Roman"/>
          <w:sz w:val="24"/>
          <w:szCs w:val="24"/>
        </w:rPr>
        <w:t>2020-2021 гг. (РИТС-1)</w:t>
      </w:r>
      <w:r w:rsidR="007E54DB">
        <w:rPr>
          <w:rFonts w:ascii="Times New Roman" w:hAnsi="Times New Roman" w:cs="Times New Roman"/>
          <w:sz w:val="24"/>
          <w:szCs w:val="24"/>
        </w:rPr>
        <w:t xml:space="preserve"> 2 этап строительства</w:t>
      </w:r>
      <w:proofErr w:type="gramStart"/>
      <w:r w:rsidR="007E5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4DB">
        <w:rPr>
          <w:rFonts w:ascii="Times New Roman" w:hAnsi="Times New Roman" w:cs="Times New Roman"/>
          <w:sz w:val="24"/>
          <w:szCs w:val="24"/>
        </w:rPr>
        <w:t xml:space="preserve"> Скважины №№ 7,423 Родинского месторождения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05152A">
        <w:rPr>
          <w:rFonts w:ascii="Times New Roman" w:hAnsi="Times New Roman" w:cs="Times New Roman"/>
          <w:sz w:val="24"/>
          <w:szCs w:val="24"/>
        </w:rPr>
        <w:t>23715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152A">
        <w:rPr>
          <w:rFonts w:ascii="Times New Roman" w:hAnsi="Times New Roman" w:cs="Times New Roman"/>
          <w:sz w:val="24"/>
          <w:szCs w:val="24"/>
        </w:rPr>
        <w:t>15.12</w:t>
      </w:r>
      <w:r w:rsidR="00CE000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05152A">
        <w:rPr>
          <w:rFonts w:ascii="Times New Roman" w:hAnsi="Times New Roman" w:cs="Times New Roman"/>
          <w:sz w:val="24"/>
          <w:szCs w:val="24"/>
        </w:rPr>
        <w:t xml:space="preserve">(проект планировки территории и проект межевания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7,423 Родинского месторождения» </w:t>
      </w:r>
      <w:r w:rsidR="001D797B">
        <w:rPr>
          <w:rFonts w:ascii="Times New Roman" w:hAnsi="Times New Roman" w:cs="Times New Roman"/>
          <w:sz w:val="24"/>
          <w:szCs w:val="24"/>
        </w:rPr>
        <w:t xml:space="preserve"> </w:t>
      </w:r>
      <w:r w:rsidRPr="00A230D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05152A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5152A"/>
    <w:rsid w:val="00055E4C"/>
    <w:rsid w:val="000C7595"/>
    <w:rsid w:val="00115777"/>
    <w:rsid w:val="001733BC"/>
    <w:rsid w:val="001D797B"/>
    <w:rsid w:val="0022653C"/>
    <w:rsid w:val="00264956"/>
    <w:rsid w:val="003258FA"/>
    <w:rsid w:val="003E6B6E"/>
    <w:rsid w:val="00450D2A"/>
    <w:rsid w:val="00747794"/>
    <w:rsid w:val="007E54DB"/>
    <w:rsid w:val="00910895"/>
    <w:rsid w:val="00956538"/>
    <w:rsid w:val="00A230D9"/>
    <w:rsid w:val="00AC5950"/>
    <w:rsid w:val="00AD1BD4"/>
    <w:rsid w:val="00B9576F"/>
    <w:rsid w:val="00CE000A"/>
    <w:rsid w:val="00D17D0D"/>
    <w:rsid w:val="00E54D94"/>
    <w:rsid w:val="00E71631"/>
    <w:rsid w:val="00F4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2020-12-01T05:54:00Z</cp:lastPrinted>
  <dcterms:created xsi:type="dcterms:W3CDTF">2020-03-26T09:13:00Z</dcterms:created>
  <dcterms:modified xsi:type="dcterms:W3CDTF">2020-12-15T09:26:00Z</dcterms:modified>
</cp:coreProperties>
</file>