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0D" w:rsidRPr="00F93DD4" w:rsidRDefault="00C77636" w:rsidP="0095550D">
      <w:pPr>
        <w:ind w:firstLine="6300"/>
        <w:jc w:val="right"/>
        <w:rPr>
          <w:sz w:val="20"/>
          <w:szCs w:val="20"/>
        </w:rPr>
      </w:pPr>
      <w:r w:rsidRPr="00F93DD4">
        <w:rPr>
          <w:sz w:val="20"/>
          <w:szCs w:val="20"/>
        </w:rPr>
        <w:t>Приложение № 8</w:t>
      </w:r>
      <w:r w:rsidR="0095550D" w:rsidRPr="00F93DD4">
        <w:rPr>
          <w:sz w:val="20"/>
          <w:szCs w:val="20"/>
        </w:rPr>
        <w:t xml:space="preserve"> к бюджету муниципального образования </w:t>
      </w:r>
    </w:p>
    <w:p w:rsidR="0095550D" w:rsidRPr="00F93DD4" w:rsidRDefault="00865E5F" w:rsidP="0095550D">
      <w:pPr>
        <w:jc w:val="right"/>
        <w:rPr>
          <w:sz w:val="20"/>
          <w:szCs w:val="20"/>
        </w:rPr>
      </w:pPr>
      <w:r w:rsidRPr="00F93DD4">
        <w:rPr>
          <w:sz w:val="20"/>
          <w:szCs w:val="20"/>
        </w:rPr>
        <w:t>Кинзельский сельсовет на 2023</w:t>
      </w:r>
      <w:r w:rsidR="0095550D" w:rsidRPr="00F93DD4">
        <w:rPr>
          <w:sz w:val="20"/>
          <w:szCs w:val="20"/>
        </w:rPr>
        <w:t xml:space="preserve"> год</w:t>
      </w:r>
    </w:p>
    <w:p w:rsidR="0095550D" w:rsidRPr="00F93DD4" w:rsidRDefault="00865E5F" w:rsidP="0095550D">
      <w:pPr>
        <w:jc w:val="right"/>
        <w:rPr>
          <w:sz w:val="20"/>
          <w:szCs w:val="20"/>
        </w:rPr>
      </w:pPr>
      <w:r w:rsidRPr="00F93DD4">
        <w:rPr>
          <w:sz w:val="20"/>
          <w:szCs w:val="20"/>
        </w:rPr>
        <w:t xml:space="preserve"> и на плановый период 2024 и 2025</w:t>
      </w:r>
      <w:r w:rsidR="0095550D" w:rsidRPr="00F93DD4">
        <w:rPr>
          <w:sz w:val="20"/>
          <w:szCs w:val="20"/>
        </w:rPr>
        <w:t xml:space="preserve"> годов</w:t>
      </w:r>
    </w:p>
    <w:p w:rsidR="0095550D" w:rsidRPr="00F93DD4" w:rsidRDefault="0095550D" w:rsidP="00D4477F">
      <w:pPr>
        <w:rPr>
          <w:b/>
        </w:rPr>
      </w:pPr>
    </w:p>
    <w:p w:rsidR="0095550D" w:rsidRPr="00F93DD4" w:rsidRDefault="0095550D" w:rsidP="0095550D">
      <w:pPr>
        <w:jc w:val="center"/>
        <w:rPr>
          <w:b/>
        </w:rPr>
      </w:pPr>
      <w:r w:rsidRPr="00F93DD4">
        <w:rPr>
          <w:b/>
        </w:rPr>
        <w:t>ПРОГРАММА</w:t>
      </w:r>
    </w:p>
    <w:p w:rsidR="0095550D" w:rsidRPr="00F93DD4" w:rsidRDefault="0095550D" w:rsidP="0095550D">
      <w:pPr>
        <w:jc w:val="center"/>
        <w:rPr>
          <w:b/>
        </w:rPr>
      </w:pPr>
      <w:r w:rsidRPr="00F93DD4">
        <w:rPr>
          <w:b/>
        </w:rPr>
        <w:t>МУНИЦИПАЛЬНЫХ   ВНУТРЕННИХ ЗАИМСТВОВАНИЙ   бюджета поселения</w:t>
      </w:r>
    </w:p>
    <w:p w:rsidR="0095550D" w:rsidRPr="00F93DD4" w:rsidRDefault="00865E5F" w:rsidP="0095550D">
      <w:pPr>
        <w:jc w:val="center"/>
        <w:rPr>
          <w:b/>
        </w:rPr>
      </w:pPr>
      <w:r w:rsidRPr="00F93DD4">
        <w:rPr>
          <w:b/>
        </w:rPr>
        <w:t xml:space="preserve"> НА 2023</w:t>
      </w:r>
      <w:r w:rsidR="0095550D" w:rsidRPr="00F93DD4">
        <w:rPr>
          <w:b/>
        </w:rPr>
        <w:t xml:space="preserve">  ГОД  </w:t>
      </w:r>
      <w:r w:rsidRPr="00F93DD4">
        <w:rPr>
          <w:b/>
        </w:rPr>
        <w:t>И НА ПЛАНОВЫЙ ПЕРИОД 2024 И 2025</w:t>
      </w:r>
      <w:r w:rsidR="0095550D" w:rsidRPr="00F93DD4">
        <w:rPr>
          <w:b/>
        </w:rPr>
        <w:t xml:space="preserve"> ГОДОВ</w:t>
      </w:r>
    </w:p>
    <w:p w:rsidR="0095550D" w:rsidRPr="00F93DD4" w:rsidRDefault="0095550D" w:rsidP="0095550D">
      <w:pPr>
        <w:jc w:val="right"/>
      </w:pPr>
      <w:r w:rsidRPr="00F93DD4">
        <w:t>(тысяч 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709"/>
        <w:gridCol w:w="1985"/>
        <w:gridCol w:w="708"/>
        <w:gridCol w:w="1843"/>
        <w:gridCol w:w="709"/>
        <w:gridCol w:w="2126"/>
      </w:tblGrid>
      <w:tr w:rsidR="0095550D" w:rsidRPr="00F93DD4" w:rsidTr="00D4477F">
        <w:trPr>
          <w:trHeight w:val="157"/>
          <w:tblHeader/>
        </w:trPr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F93DD4" w:rsidRDefault="00865E5F" w:rsidP="0005481E">
            <w:pPr>
              <w:jc w:val="center"/>
            </w:pPr>
            <w:r w:rsidRPr="00F93DD4">
              <w:rPr>
                <w:sz w:val="22"/>
                <w:szCs w:val="22"/>
              </w:rPr>
              <w:t>2023</w:t>
            </w:r>
            <w:r w:rsidR="0095550D" w:rsidRPr="00F93D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95550D" w:rsidRPr="00F93DD4" w:rsidRDefault="00865E5F" w:rsidP="0005481E">
            <w:pPr>
              <w:jc w:val="center"/>
            </w:pPr>
            <w:r w:rsidRPr="00F93DD4">
              <w:rPr>
                <w:sz w:val="22"/>
                <w:szCs w:val="22"/>
              </w:rPr>
              <w:t>2023</w:t>
            </w:r>
            <w:r w:rsidR="0095550D" w:rsidRPr="00F93DD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F93DD4" w:rsidRDefault="00865E5F" w:rsidP="0005481E">
            <w:pPr>
              <w:jc w:val="center"/>
            </w:pPr>
            <w:r w:rsidRPr="00F93DD4">
              <w:rPr>
                <w:sz w:val="22"/>
                <w:szCs w:val="22"/>
              </w:rPr>
              <w:t>2024</w:t>
            </w:r>
            <w:r w:rsidR="0095550D" w:rsidRPr="00F93D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rPr>
                <w:sz w:val="22"/>
                <w:szCs w:val="22"/>
              </w:rPr>
              <w:t>Предельный срок пога</w:t>
            </w:r>
            <w:r w:rsidR="00865E5F" w:rsidRPr="00F93DD4">
              <w:rPr>
                <w:sz w:val="22"/>
                <w:szCs w:val="22"/>
              </w:rPr>
              <w:t>шения долговых обязательств 2024</w:t>
            </w:r>
            <w:r w:rsidRPr="00F93DD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F93DD4" w:rsidRDefault="00865E5F" w:rsidP="0005481E">
            <w:pPr>
              <w:jc w:val="center"/>
            </w:pPr>
            <w:r w:rsidRPr="00F93DD4">
              <w:rPr>
                <w:sz w:val="22"/>
                <w:szCs w:val="22"/>
              </w:rPr>
              <w:t>2025</w:t>
            </w:r>
            <w:r w:rsidR="0095550D" w:rsidRPr="00F93D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95550D" w:rsidRPr="00F93DD4" w:rsidRDefault="002E7583" w:rsidP="00865E5F">
            <w:pPr>
              <w:jc w:val="center"/>
            </w:pPr>
            <w:r w:rsidRPr="00F93DD4">
              <w:rPr>
                <w:sz w:val="22"/>
                <w:szCs w:val="22"/>
              </w:rPr>
              <w:t>202</w:t>
            </w:r>
            <w:r w:rsidR="00865E5F" w:rsidRPr="00F93DD4">
              <w:rPr>
                <w:sz w:val="22"/>
                <w:szCs w:val="22"/>
              </w:rPr>
              <w:t>5</w:t>
            </w:r>
            <w:r w:rsidR="0095550D" w:rsidRPr="00F93DD4">
              <w:rPr>
                <w:sz w:val="22"/>
                <w:szCs w:val="22"/>
              </w:rPr>
              <w:t xml:space="preserve"> года</w:t>
            </w:r>
          </w:p>
        </w:tc>
      </w:tr>
    </w:tbl>
    <w:p w:rsidR="0095550D" w:rsidRPr="00F93DD4" w:rsidRDefault="0095550D" w:rsidP="0095550D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709"/>
        <w:gridCol w:w="1985"/>
        <w:gridCol w:w="708"/>
        <w:gridCol w:w="1843"/>
        <w:gridCol w:w="709"/>
        <w:gridCol w:w="2126"/>
      </w:tblGrid>
      <w:tr w:rsidR="0095550D" w:rsidRPr="00F93DD4" w:rsidTr="00D4477F">
        <w:trPr>
          <w:trHeight w:val="157"/>
          <w:tblHeader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  <w:r w:rsidRPr="00F93DD4">
              <w:t>7</w:t>
            </w: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r w:rsidRPr="00F93DD4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</w:p>
        </w:tc>
      </w:tr>
      <w:tr w:rsidR="0095550D" w:rsidRPr="00F93DD4" w:rsidTr="00D4477F">
        <w:trPr>
          <w:cantSplit/>
          <w:trHeight w:val="3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pStyle w:val="a3"/>
              <w:tabs>
                <w:tab w:val="left" w:pos="34"/>
              </w:tabs>
              <w:ind w:left="34"/>
            </w:pPr>
            <w:r w:rsidRPr="00F93DD4">
              <w:rPr>
                <w:bCs/>
              </w:rPr>
              <w:t>1. 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pStyle w:val="a3"/>
              <w:tabs>
                <w:tab w:val="left" w:pos="34"/>
              </w:tabs>
              <w:ind w:left="0"/>
            </w:pPr>
            <w:r w:rsidRPr="00F93DD4">
              <w:rPr>
                <w:bCs/>
              </w:rPr>
              <w:t>2. 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rPr>
                <w:bCs/>
              </w:rPr>
            </w:pPr>
            <w:r w:rsidRPr="00F93DD4">
              <w:rPr>
                <w:b/>
              </w:rPr>
              <w:t>Кредиты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</w:p>
        </w:tc>
      </w:tr>
      <w:tr w:rsidR="0095550D" w:rsidRPr="00F93DD4" w:rsidTr="00D4477F">
        <w:trPr>
          <w:cantSplit/>
          <w:trHeight w:hRule="exact" w:val="24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tabs>
                <w:tab w:val="left" w:pos="459"/>
              </w:tabs>
              <w:rPr>
                <w:bCs/>
              </w:rPr>
            </w:pPr>
            <w:r w:rsidRPr="00F93DD4">
              <w:t>1. 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tabs>
                <w:tab w:val="left" w:pos="459"/>
              </w:tabs>
              <w:rPr>
                <w:bCs/>
              </w:rPr>
            </w:pPr>
            <w:r w:rsidRPr="00F93DD4">
              <w:t>2. Погашение кредитов, привлеченных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  <w:r w:rsidRPr="00F93DD4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Cs/>
              </w:rPr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rPr>
                <w:b/>
                <w:bCs/>
              </w:rPr>
            </w:pPr>
            <w:r w:rsidRPr="00F93DD4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  <w:rPr>
                <w:b/>
                <w:bCs/>
              </w:rPr>
            </w:pPr>
            <w:r w:rsidRPr="00F93DD4">
              <w:rPr>
                <w:b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  <w:rPr>
                <w:b/>
              </w:rPr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rPr>
                <w:b/>
                <w:bCs/>
              </w:rPr>
            </w:pPr>
            <w:r w:rsidRPr="00F93DD4">
              <w:rPr>
                <w:bCs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pStyle w:val="ConsPlusNormal"/>
              <w:rPr>
                <w:bCs/>
              </w:rPr>
            </w:pPr>
            <w:r w:rsidRPr="00F93DD4">
              <w:rPr>
                <w:bCs/>
              </w:rPr>
              <w:t xml:space="preserve">1.1. </w:t>
            </w:r>
            <w:r w:rsidRPr="00F93DD4">
              <w:t xml:space="preserve">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pStyle w:val="ConsPlusNormal"/>
              <w:rPr>
                <w:bCs/>
              </w:rPr>
            </w:pPr>
            <w:r w:rsidRPr="00F93DD4">
              <w:rPr>
                <w:bCs/>
              </w:rPr>
              <w:t xml:space="preserve">1.2. </w:t>
            </w:r>
            <w:r w:rsidRPr="00F93DD4">
              <w:t>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</w:tr>
      <w:tr w:rsidR="0095550D" w:rsidRPr="00F93DD4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r w:rsidRPr="00F93DD4">
              <w:rPr>
                <w:bCs/>
              </w:rPr>
              <w:t xml:space="preserve">2. </w:t>
            </w:r>
            <w:r w:rsidRPr="00F93DD4"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</w:tr>
      <w:tr w:rsidR="0095550D" w:rsidRPr="00F93DD4" w:rsidTr="00D4477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r w:rsidRPr="00F93DD4">
              <w:t>2.1</w:t>
            </w:r>
            <w:r w:rsidRPr="00F93DD4">
              <w:rPr>
                <w:bCs/>
              </w:rPr>
              <w:t xml:space="preserve">. </w:t>
            </w:r>
            <w:r w:rsidRPr="00F93DD4">
              <w:t>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</w:tr>
      <w:tr w:rsidR="0095550D" w:rsidRPr="00F93DD4" w:rsidTr="00D4477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r w:rsidRPr="00F93DD4">
              <w:rPr>
                <w:bCs/>
              </w:rPr>
              <w:t>2.2</w:t>
            </w:r>
            <w:r w:rsidRPr="00F93DD4">
              <w:t xml:space="preserve">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93DD4" w:rsidRDefault="0095550D" w:rsidP="0005481E">
            <w:pPr>
              <w:jc w:val="right"/>
            </w:pPr>
            <w:r w:rsidRPr="00F93DD4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93DD4" w:rsidRDefault="0095550D" w:rsidP="0005481E">
            <w:pPr>
              <w:jc w:val="right"/>
            </w:pPr>
          </w:p>
        </w:tc>
      </w:tr>
    </w:tbl>
    <w:p w:rsidR="00257EDF" w:rsidRPr="00F93DD4" w:rsidRDefault="00257EDF">
      <w:bookmarkStart w:id="0" w:name="_GoBack"/>
      <w:bookmarkEnd w:id="0"/>
    </w:p>
    <w:sectPr w:rsidR="00257EDF" w:rsidRPr="00F93DD4" w:rsidSect="00F73F0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9E5"/>
    <w:rsid w:val="000F2B3D"/>
    <w:rsid w:val="00133417"/>
    <w:rsid w:val="00257EDF"/>
    <w:rsid w:val="002E7583"/>
    <w:rsid w:val="00865E5F"/>
    <w:rsid w:val="008C79E5"/>
    <w:rsid w:val="0095550D"/>
    <w:rsid w:val="00C56403"/>
    <w:rsid w:val="00C77636"/>
    <w:rsid w:val="00D2014F"/>
    <w:rsid w:val="00D4477F"/>
    <w:rsid w:val="00F277A7"/>
    <w:rsid w:val="00F73F00"/>
    <w:rsid w:val="00F9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550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550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13</cp:revision>
  <dcterms:created xsi:type="dcterms:W3CDTF">2020-11-06T04:32:00Z</dcterms:created>
  <dcterms:modified xsi:type="dcterms:W3CDTF">2022-12-27T11:43:00Z</dcterms:modified>
</cp:coreProperties>
</file>