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02" w:rsidRDefault="00CC2002" w:rsidP="00CC2002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85800" cy="742950"/>
            <wp:effectExtent l="19050" t="0" r="0" b="0"/>
            <wp:docPr id="5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002" w:rsidRDefault="00CC2002" w:rsidP="00CC200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муниципального образования Кинзельский сельсовет Красногвардейского района Оренбургской области</w:t>
      </w:r>
    </w:p>
    <w:p w:rsidR="00CC2002" w:rsidRDefault="00CC2002" w:rsidP="00CC2002">
      <w:pPr>
        <w:pStyle w:val="a3"/>
        <w:jc w:val="center"/>
        <w:rPr>
          <w:rFonts w:ascii="Times New Roman" w:hAnsi="Times New Roman"/>
        </w:rPr>
      </w:pPr>
    </w:p>
    <w:p w:rsidR="00CC2002" w:rsidRDefault="00CC2002" w:rsidP="00CC20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37AB7" w:rsidRDefault="00A37AB7" w:rsidP="00A37A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2002" w:rsidRDefault="00A37AB7" w:rsidP="00CC20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4B32">
        <w:rPr>
          <w:rFonts w:ascii="Times New Roman" w:hAnsi="Times New Roman"/>
          <w:sz w:val="28"/>
          <w:szCs w:val="28"/>
        </w:rPr>
        <w:t>с. Кинзелька</w:t>
      </w:r>
    </w:p>
    <w:p w:rsidR="00CC2002" w:rsidRPr="003A4B32" w:rsidRDefault="00A37AB7" w:rsidP="00A37AB7">
      <w:pPr>
        <w:pStyle w:val="a3"/>
        <w:ind w:left="-142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13.02.2017    </w:t>
      </w:r>
      <w:r w:rsidR="00CC2002" w:rsidRPr="003A4B32">
        <w:rPr>
          <w:rFonts w:ascii="Times New Roman" w:hAnsi="Times New Roman"/>
          <w:sz w:val="28"/>
          <w:szCs w:val="28"/>
        </w:rPr>
        <w:t xml:space="preserve">               </w:t>
      </w:r>
      <w:r w:rsidR="00CC2002">
        <w:rPr>
          <w:rFonts w:ascii="Times New Roman" w:hAnsi="Times New Roman"/>
          <w:sz w:val="28"/>
          <w:szCs w:val="28"/>
        </w:rPr>
        <w:t xml:space="preserve">       </w:t>
      </w:r>
      <w:r w:rsidR="00CC2002" w:rsidRPr="003A4B32">
        <w:rPr>
          <w:rFonts w:ascii="Times New Roman" w:hAnsi="Times New Roman"/>
          <w:sz w:val="28"/>
          <w:szCs w:val="28"/>
        </w:rPr>
        <w:t xml:space="preserve">           </w:t>
      </w:r>
      <w:r w:rsidR="00CC2002">
        <w:rPr>
          <w:rFonts w:ascii="Times New Roman" w:hAnsi="Times New Roman"/>
          <w:sz w:val="28"/>
          <w:szCs w:val="28"/>
        </w:rPr>
        <w:t xml:space="preserve">      </w:t>
      </w:r>
      <w:r w:rsidR="00CC2002" w:rsidRPr="003A4B32">
        <w:rPr>
          <w:rFonts w:ascii="Times New Roman" w:hAnsi="Times New Roman"/>
          <w:sz w:val="28"/>
          <w:szCs w:val="28"/>
        </w:rPr>
        <w:t xml:space="preserve">                  </w:t>
      </w:r>
      <w:r w:rsidR="00CC2002">
        <w:rPr>
          <w:rFonts w:ascii="Times New Roman" w:hAnsi="Times New Roman"/>
          <w:sz w:val="28"/>
          <w:szCs w:val="28"/>
        </w:rPr>
        <w:t xml:space="preserve">                     </w:t>
      </w:r>
      <w:r w:rsidR="00CC2002" w:rsidRPr="003A4B32">
        <w:rPr>
          <w:rFonts w:ascii="Times New Roman" w:hAnsi="Times New Roman"/>
          <w:sz w:val="28"/>
          <w:szCs w:val="28"/>
        </w:rPr>
        <w:t xml:space="preserve">             №</w:t>
      </w:r>
      <w:r>
        <w:rPr>
          <w:rFonts w:ascii="Times New Roman" w:hAnsi="Times New Roman"/>
          <w:sz w:val="28"/>
          <w:szCs w:val="28"/>
        </w:rPr>
        <w:t xml:space="preserve"> 21</w:t>
      </w:r>
      <w:r w:rsidR="00CC2002" w:rsidRPr="003A4B32">
        <w:rPr>
          <w:rFonts w:ascii="Times New Roman" w:hAnsi="Times New Roman"/>
          <w:sz w:val="28"/>
          <w:szCs w:val="28"/>
        </w:rPr>
        <w:t>-п</w:t>
      </w:r>
    </w:p>
    <w:p w:rsidR="00CC2002" w:rsidRDefault="00CC2002" w:rsidP="00CC2002">
      <w:pPr>
        <w:tabs>
          <w:tab w:val="num" w:pos="0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CC2002" w:rsidRPr="003A4B32" w:rsidRDefault="00CC2002" w:rsidP="00CC20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4B32">
        <w:rPr>
          <w:rFonts w:ascii="Times New Roman" w:hAnsi="Times New Roman"/>
          <w:sz w:val="28"/>
          <w:szCs w:val="28"/>
        </w:rPr>
        <w:t xml:space="preserve">Об утверждении  </w:t>
      </w:r>
      <w:r w:rsidRPr="00E40B00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E40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рекультивации нарушаемых земель при строительстве объекта: </w:t>
      </w:r>
      <w:r w:rsidR="00A37AB7" w:rsidRPr="00B22DBB">
        <w:rPr>
          <w:rFonts w:ascii="Times New Roman" w:hAnsi="Times New Roman"/>
          <w:b/>
          <w:sz w:val="28"/>
          <w:szCs w:val="28"/>
        </w:rPr>
        <w:t>«</w:t>
      </w:r>
      <w:r w:rsidR="00A37AB7" w:rsidRPr="00B22DBB">
        <w:rPr>
          <w:rFonts w:ascii="Times New Roman" w:hAnsi="Times New Roman"/>
          <w:sz w:val="28"/>
          <w:szCs w:val="28"/>
        </w:rPr>
        <w:t>Сбор нефти и газа со скважины №1666 Сорочинско-Никольского месторождения</w:t>
      </w:r>
      <w:r w:rsidR="00A37AB7" w:rsidRPr="00B22DBB">
        <w:rPr>
          <w:rFonts w:ascii="Times New Roman" w:hAnsi="Times New Roman"/>
          <w:b/>
          <w:sz w:val="28"/>
          <w:szCs w:val="28"/>
        </w:rPr>
        <w:t>»</w:t>
      </w:r>
      <w:r w:rsidRPr="003A4B32">
        <w:rPr>
          <w:rStyle w:val="FontStyle19"/>
          <w:rFonts w:eastAsiaTheme="minorEastAsia"/>
          <w:sz w:val="28"/>
          <w:szCs w:val="28"/>
        </w:rPr>
        <w:t xml:space="preserve"> на территории муниципального образования Кинзельский сельсовет Красногвардейского района Оренбургской области</w:t>
      </w:r>
      <w:r w:rsidRPr="003A4B32">
        <w:rPr>
          <w:rFonts w:ascii="Times New Roman" w:hAnsi="Times New Roman"/>
          <w:sz w:val="28"/>
          <w:szCs w:val="28"/>
        </w:rPr>
        <w:t>.</w:t>
      </w:r>
    </w:p>
    <w:p w:rsidR="00CC2002" w:rsidRDefault="00CC2002" w:rsidP="00CC2002">
      <w:pPr>
        <w:tabs>
          <w:tab w:val="num" w:pos="0"/>
        </w:tabs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C2002" w:rsidRPr="003A4B32" w:rsidRDefault="00CC2002" w:rsidP="00CC20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4B32">
        <w:rPr>
          <w:rFonts w:ascii="Times New Roman" w:hAnsi="Times New Roman"/>
          <w:sz w:val="28"/>
          <w:szCs w:val="28"/>
        </w:rPr>
        <w:t xml:space="preserve">В соответствии </w:t>
      </w:r>
      <w:r w:rsidR="00A37AB7">
        <w:rPr>
          <w:rFonts w:ascii="Times New Roman" w:hAnsi="Times New Roman"/>
          <w:sz w:val="28"/>
          <w:szCs w:val="28"/>
        </w:rPr>
        <w:t>с частью</w:t>
      </w:r>
      <w:r w:rsidR="00A37AB7" w:rsidRPr="003A4B32">
        <w:rPr>
          <w:rFonts w:ascii="Times New Roman" w:hAnsi="Times New Roman"/>
          <w:sz w:val="28"/>
          <w:szCs w:val="28"/>
        </w:rPr>
        <w:t xml:space="preserve"> 20 статьи 45, статьей 46 Градостроительного кодекса Российской Федерации</w:t>
      </w:r>
      <w:r w:rsidR="00A37AB7">
        <w:rPr>
          <w:rFonts w:ascii="Times New Roman" w:hAnsi="Times New Roman"/>
          <w:sz w:val="28"/>
          <w:szCs w:val="28"/>
        </w:rPr>
        <w:t>,</w:t>
      </w:r>
      <w:r w:rsidR="00A37AB7" w:rsidRPr="003A4B32">
        <w:rPr>
          <w:rFonts w:ascii="Times New Roman" w:hAnsi="Times New Roman"/>
          <w:sz w:val="28"/>
          <w:szCs w:val="28"/>
        </w:rPr>
        <w:t xml:space="preserve"> </w:t>
      </w:r>
      <w:r w:rsidRPr="003A4B32">
        <w:rPr>
          <w:rFonts w:ascii="Times New Roman" w:hAnsi="Times New Roman"/>
          <w:sz w:val="28"/>
          <w:szCs w:val="28"/>
        </w:rPr>
        <w:t>со статьей 28 Федерального закона от 06 октября 2003 года № 131- ФЗ «Об общих принципах местного самоуправления в Российской Федерации» и статьей 5, 27 Устава муниципального образования Кинзельский сельсовет Красногвардейского района Оренбургской области:</w:t>
      </w:r>
    </w:p>
    <w:p w:rsidR="00CC2002" w:rsidRPr="003A4B32" w:rsidRDefault="00CC2002" w:rsidP="00CC20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4B32">
        <w:rPr>
          <w:rFonts w:ascii="Times New Roman" w:hAnsi="Times New Roman"/>
          <w:sz w:val="28"/>
          <w:szCs w:val="28"/>
        </w:rPr>
        <w:t xml:space="preserve">1. Утвердить </w:t>
      </w:r>
      <w:r w:rsidRPr="00E40B00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рекультивации нарушаемых земель при строительстве объекта: </w:t>
      </w:r>
      <w:r w:rsidR="00A37AB7" w:rsidRPr="00B22DBB">
        <w:rPr>
          <w:rFonts w:ascii="Times New Roman" w:hAnsi="Times New Roman"/>
          <w:b/>
          <w:sz w:val="28"/>
          <w:szCs w:val="28"/>
        </w:rPr>
        <w:t>«</w:t>
      </w:r>
      <w:r w:rsidR="00A37AB7" w:rsidRPr="00B22DBB">
        <w:rPr>
          <w:rFonts w:ascii="Times New Roman" w:hAnsi="Times New Roman"/>
          <w:sz w:val="28"/>
          <w:szCs w:val="28"/>
        </w:rPr>
        <w:t>Сбор нефти и газа со скважины №1666 Сорочинско-Никольского месторождения</w:t>
      </w:r>
      <w:r w:rsidR="00A37AB7" w:rsidRPr="00B22DBB">
        <w:rPr>
          <w:rFonts w:ascii="Times New Roman" w:hAnsi="Times New Roman"/>
          <w:b/>
          <w:sz w:val="28"/>
          <w:szCs w:val="28"/>
        </w:rPr>
        <w:t>»</w:t>
      </w:r>
      <w:r w:rsidRPr="003A4B32">
        <w:rPr>
          <w:rStyle w:val="FontStyle19"/>
          <w:rFonts w:eastAsiaTheme="minorEastAsia"/>
          <w:sz w:val="28"/>
          <w:szCs w:val="28"/>
        </w:rPr>
        <w:t xml:space="preserve"> на территории муниципального образования Кинзельский сельсовет Красногвардейского района Оренбургской области</w:t>
      </w:r>
      <w:r w:rsidRPr="003A4B32">
        <w:rPr>
          <w:rFonts w:ascii="Times New Roman" w:hAnsi="Times New Roman"/>
          <w:sz w:val="28"/>
          <w:szCs w:val="28"/>
        </w:rPr>
        <w:t>.</w:t>
      </w:r>
    </w:p>
    <w:p w:rsidR="00CC2002" w:rsidRPr="003A4B32" w:rsidRDefault="00CC2002" w:rsidP="00CC20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0C1D">
        <w:rPr>
          <w:rFonts w:ascii="Times New Roman" w:hAnsi="Times New Roman"/>
          <w:sz w:val="28"/>
          <w:szCs w:val="28"/>
        </w:rPr>
        <w:t xml:space="preserve">2. </w:t>
      </w:r>
      <w:r w:rsidRPr="006514F0">
        <w:rPr>
          <w:rFonts w:ascii="Times New Roman" w:hAnsi="Times New Roman"/>
          <w:sz w:val="28"/>
          <w:szCs w:val="28"/>
        </w:rPr>
        <w:t xml:space="preserve">Установить, что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подписания, подлежит обнародованию и </w:t>
      </w:r>
      <w:r w:rsidRPr="006514F0">
        <w:rPr>
          <w:rFonts w:ascii="Times New Roman" w:hAnsi="Times New Roman"/>
          <w:sz w:val="28"/>
          <w:szCs w:val="28"/>
        </w:rPr>
        <w:t>размещению на официальном сайте муниципального образования</w:t>
      </w:r>
      <w:r w:rsidR="00A37AB7">
        <w:rPr>
          <w:rFonts w:ascii="Times New Roman" w:hAnsi="Times New Roman"/>
          <w:sz w:val="28"/>
          <w:szCs w:val="28"/>
        </w:rPr>
        <w:t xml:space="preserve"> Кинзельский сельсовет</w:t>
      </w:r>
      <w:r w:rsidRPr="006514F0">
        <w:rPr>
          <w:rFonts w:ascii="Times New Roman" w:hAnsi="Times New Roman"/>
          <w:sz w:val="28"/>
          <w:szCs w:val="28"/>
        </w:rPr>
        <w:t xml:space="preserve"> Красногвардейск</w:t>
      </w:r>
      <w:r w:rsidR="00A37AB7">
        <w:rPr>
          <w:rFonts w:ascii="Times New Roman" w:hAnsi="Times New Roman"/>
          <w:sz w:val="28"/>
          <w:szCs w:val="28"/>
        </w:rPr>
        <w:t>ого</w:t>
      </w:r>
      <w:r w:rsidRPr="006514F0">
        <w:rPr>
          <w:rFonts w:ascii="Times New Roman" w:hAnsi="Times New Roman"/>
          <w:sz w:val="28"/>
          <w:szCs w:val="28"/>
        </w:rPr>
        <w:t xml:space="preserve"> район</w:t>
      </w:r>
      <w:r w:rsidR="00A37AB7">
        <w:rPr>
          <w:rFonts w:ascii="Times New Roman" w:hAnsi="Times New Roman"/>
          <w:sz w:val="28"/>
          <w:szCs w:val="28"/>
        </w:rPr>
        <w:t>а</w:t>
      </w:r>
      <w:r w:rsidRPr="006514F0">
        <w:rPr>
          <w:rFonts w:ascii="Times New Roman" w:hAnsi="Times New Roman"/>
          <w:sz w:val="28"/>
          <w:szCs w:val="28"/>
        </w:rPr>
        <w:t xml:space="preserve"> в сети "Интернет"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20C1D">
        <w:rPr>
          <w:rFonts w:ascii="Times New Roman" w:hAnsi="Times New Roman"/>
          <w:sz w:val="28"/>
          <w:szCs w:val="28"/>
        </w:rPr>
        <w:t>раздел Градостроительная документация</w:t>
      </w:r>
      <w:r>
        <w:rPr>
          <w:rFonts w:ascii="Times New Roman" w:hAnsi="Times New Roman"/>
          <w:sz w:val="28"/>
          <w:szCs w:val="28"/>
        </w:rPr>
        <w:t>).</w:t>
      </w:r>
    </w:p>
    <w:p w:rsidR="00CC2002" w:rsidRPr="003A4B32" w:rsidRDefault="00CC2002" w:rsidP="00CC20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B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A4B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B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C2002" w:rsidRDefault="00CC2002" w:rsidP="00CC200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2002" w:rsidRDefault="00CC2002" w:rsidP="00CC200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2002" w:rsidRPr="003A4B32" w:rsidRDefault="00CC2002" w:rsidP="00CC2002">
      <w:pPr>
        <w:jc w:val="both"/>
        <w:rPr>
          <w:rFonts w:ascii="Times New Roman" w:hAnsi="Times New Roman" w:cs="Times New Roman"/>
          <w:sz w:val="28"/>
          <w:szCs w:val="28"/>
        </w:rPr>
      </w:pPr>
      <w:r w:rsidRPr="003A4B32">
        <w:rPr>
          <w:rFonts w:ascii="Times New Roman" w:hAnsi="Times New Roman" w:cs="Times New Roman"/>
          <w:sz w:val="28"/>
          <w:szCs w:val="28"/>
        </w:rPr>
        <w:t>Глава  сельсовета                                                                             Г.Н. Работягов</w:t>
      </w:r>
    </w:p>
    <w:p w:rsidR="00CC2002" w:rsidRDefault="00CC2002" w:rsidP="00CC2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AB7" w:rsidRDefault="00A37AB7" w:rsidP="00CC2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AB7" w:rsidRDefault="00A37AB7" w:rsidP="00CC2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002" w:rsidRPr="00286922" w:rsidRDefault="00CC2002" w:rsidP="00CC20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6922">
        <w:rPr>
          <w:rFonts w:ascii="Times New Roman" w:hAnsi="Times New Roman"/>
          <w:sz w:val="24"/>
          <w:szCs w:val="24"/>
        </w:rPr>
        <w:t xml:space="preserve">Разослано: в дело, </w:t>
      </w:r>
      <w:r w:rsidR="00A37AB7">
        <w:rPr>
          <w:rFonts w:ascii="Times New Roman" w:hAnsi="Times New Roman"/>
          <w:sz w:val="24"/>
          <w:szCs w:val="24"/>
        </w:rPr>
        <w:t xml:space="preserve">ООО «СВЗК», </w:t>
      </w:r>
      <w:r w:rsidRPr="00286922">
        <w:rPr>
          <w:rFonts w:ascii="Times New Roman" w:hAnsi="Times New Roman"/>
          <w:sz w:val="24"/>
          <w:szCs w:val="24"/>
        </w:rPr>
        <w:t>администрации района, отделу архитектуры и градостроительства, прокурору района.</w:t>
      </w:r>
    </w:p>
    <w:p w:rsidR="00070C00" w:rsidRDefault="00070C00"/>
    <w:sectPr w:rsidR="00070C00" w:rsidSect="00CC20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2002"/>
    <w:rsid w:val="00070C00"/>
    <w:rsid w:val="001742F2"/>
    <w:rsid w:val="003168B1"/>
    <w:rsid w:val="00453334"/>
    <w:rsid w:val="00731373"/>
    <w:rsid w:val="00A37AB7"/>
    <w:rsid w:val="00CC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20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C2002"/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uiPriority w:val="99"/>
    <w:rsid w:val="00CC2002"/>
    <w:rPr>
      <w:rFonts w:ascii="Times New Roman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C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0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1469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2017-02-13T05:54:00Z</cp:lastPrinted>
  <dcterms:created xsi:type="dcterms:W3CDTF">2016-06-30T09:36:00Z</dcterms:created>
  <dcterms:modified xsi:type="dcterms:W3CDTF">2017-02-13T05:54:00Z</dcterms:modified>
</cp:coreProperties>
</file>