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1E" w:rsidRPr="00181BCE" w:rsidRDefault="00124F1E" w:rsidP="00181BCE">
      <w:pPr>
        <w:jc w:val="center"/>
      </w:pPr>
      <w:r w:rsidRPr="00181BCE">
        <w:rPr>
          <w:noProof/>
        </w:rPr>
        <w:drawing>
          <wp:inline distT="0" distB="0" distL="0" distR="0">
            <wp:extent cx="499565" cy="6367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64" cy="64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F1E" w:rsidRPr="00181BCE" w:rsidRDefault="00124F1E" w:rsidP="00181BCE">
      <w:pPr>
        <w:rPr>
          <w:b/>
          <w:sz w:val="24"/>
        </w:rPr>
      </w:pPr>
      <w:r w:rsidRPr="00181BCE">
        <w:rPr>
          <w:b/>
          <w:sz w:val="24"/>
        </w:rPr>
        <w:t>АДМИНИСТРАЦИЯ  МУНИЦИПАЛЬНОГО ОБРАЗОВАНИЯ КИНЗЕЛЬСКИЙ   СЕЛЬСОВЕТ КРАСНОГВАРДЕЙСКОГО РАЙОНА ОРЕНБУРГСКОЙ ОБЛАСТИ</w:t>
      </w:r>
    </w:p>
    <w:p w:rsidR="00124F1E" w:rsidRPr="00181BCE" w:rsidRDefault="00124F1E" w:rsidP="00181BCE">
      <w:pPr>
        <w:jc w:val="center"/>
        <w:rPr>
          <w:szCs w:val="28"/>
        </w:rPr>
      </w:pPr>
    </w:p>
    <w:p w:rsidR="00124F1E" w:rsidRPr="00F95BFE" w:rsidRDefault="00124F1E" w:rsidP="00181BCE">
      <w:pPr>
        <w:jc w:val="center"/>
        <w:rPr>
          <w:b/>
          <w:sz w:val="26"/>
          <w:szCs w:val="26"/>
        </w:rPr>
      </w:pPr>
      <w:proofErr w:type="gramStart"/>
      <w:r w:rsidRPr="00F95BFE">
        <w:rPr>
          <w:b/>
          <w:sz w:val="26"/>
          <w:szCs w:val="26"/>
        </w:rPr>
        <w:t>П</w:t>
      </w:r>
      <w:proofErr w:type="gramEnd"/>
      <w:r w:rsidRPr="00F95BFE">
        <w:rPr>
          <w:b/>
          <w:sz w:val="26"/>
          <w:szCs w:val="26"/>
        </w:rPr>
        <w:t xml:space="preserve"> О С Т А Н О В Л Е Н И Е</w:t>
      </w:r>
    </w:p>
    <w:p w:rsidR="00124F1E" w:rsidRPr="00181BCE" w:rsidRDefault="00124F1E" w:rsidP="00181BCE">
      <w:pPr>
        <w:jc w:val="center"/>
        <w:rPr>
          <w:sz w:val="26"/>
          <w:szCs w:val="26"/>
        </w:rPr>
      </w:pPr>
    </w:p>
    <w:p w:rsidR="00124F1E" w:rsidRPr="00F95BFE" w:rsidRDefault="00124F1E" w:rsidP="00181BCE">
      <w:pPr>
        <w:rPr>
          <w:sz w:val="25"/>
          <w:szCs w:val="25"/>
        </w:rPr>
      </w:pPr>
      <w:r w:rsidRPr="00F95BFE">
        <w:rPr>
          <w:sz w:val="25"/>
          <w:szCs w:val="25"/>
        </w:rPr>
        <w:t xml:space="preserve">__.__.2019 </w:t>
      </w:r>
      <w:r w:rsidRPr="00F95BFE">
        <w:rPr>
          <w:sz w:val="25"/>
          <w:szCs w:val="25"/>
        </w:rPr>
        <w:tab/>
      </w:r>
      <w:r w:rsidRPr="00F95BFE">
        <w:rPr>
          <w:sz w:val="25"/>
          <w:szCs w:val="25"/>
        </w:rPr>
        <w:tab/>
      </w:r>
      <w:r w:rsidRPr="00F95BFE">
        <w:rPr>
          <w:sz w:val="25"/>
          <w:szCs w:val="25"/>
        </w:rPr>
        <w:tab/>
      </w:r>
      <w:r w:rsidRPr="00F95BFE">
        <w:rPr>
          <w:sz w:val="25"/>
          <w:szCs w:val="25"/>
        </w:rPr>
        <w:tab/>
        <w:t xml:space="preserve">                                                                         №  __ -</w:t>
      </w:r>
      <w:proofErr w:type="spellStart"/>
      <w:proofErr w:type="gramStart"/>
      <w:r w:rsidRPr="00F95BFE">
        <w:rPr>
          <w:sz w:val="25"/>
          <w:szCs w:val="25"/>
        </w:rPr>
        <w:t>п</w:t>
      </w:r>
      <w:proofErr w:type="spellEnd"/>
      <w:proofErr w:type="gramEnd"/>
    </w:p>
    <w:p w:rsidR="00124F1E" w:rsidRPr="00F95BFE" w:rsidRDefault="00124F1E" w:rsidP="00181BCE">
      <w:pPr>
        <w:jc w:val="center"/>
        <w:rPr>
          <w:sz w:val="25"/>
          <w:szCs w:val="25"/>
        </w:rPr>
      </w:pPr>
      <w:r w:rsidRPr="00F95BFE">
        <w:rPr>
          <w:sz w:val="25"/>
          <w:szCs w:val="25"/>
        </w:rPr>
        <w:t>с. Кинзелька</w:t>
      </w:r>
    </w:p>
    <w:p w:rsidR="00124F1E" w:rsidRPr="00F95BFE" w:rsidRDefault="00124F1E" w:rsidP="00181BCE">
      <w:pPr>
        <w:jc w:val="both"/>
        <w:rPr>
          <w:sz w:val="25"/>
          <w:szCs w:val="25"/>
        </w:rPr>
      </w:pPr>
    </w:p>
    <w:p w:rsidR="00124F1E" w:rsidRPr="0091060E" w:rsidRDefault="00124F1E" w:rsidP="0091060E">
      <w:pPr>
        <w:pStyle w:val="ConsPlusTitle"/>
        <w:jc w:val="center"/>
        <w:rPr>
          <w:rFonts w:ascii="Times New Roman" w:hAnsi="Times New Roman" w:cs="Times New Roman"/>
          <w:b w:val="0"/>
          <w:sz w:val="25"/>
          <w:szCs w:val="25"/>
        </w:rPr>
      </w:pPr>
      <w:bookmarkStart w:id="0" w:name="OLE_LINK1"/>
      <w:r w:rsidRPr="00B52196">
        <w:rPr>
          <w:rFonts w:ascii="Times New Roman" w:hAnsi="Times New Roman" w:cs="Times New Roman"/>
          <w:b w:val="0"/>
          <w:sz w:val="25"/>
          <w:szCs w:val="25"/>
        </w:rPr>
        <w:t xml:space="preserve">О внесении изменений в постановление администрации муниципального образования Кинзельский  сельсовет  от </w:t>
      </w:r>
      <w:r w:rsidR="008132DE" w:rsidRPr="00B52196">
        <w:rPr>
          <w:rFonts w:ascii="Times New Roman" w:hAnsi="Times New Roman" w:cs="Times New Roman"/>
          <w:b w:val="0"/>
          <w:sz w:val="25"/>
          <w:szCs w:val="25"/>
        </w:rPr>
        <w:t>1</w:t>
      </w:r>
      <w:r w:rsidR="008A427C" w:rsidRPr="00B52196">
        <w:rPr>
          <w:rFonts w:ascii="Times New Roman" w:hAnsi="Times New Roman" w:cs="Times New Roman"/>
          <w:b w:val="0"/>
          <w:sz w:val="25"/>
          <w:szCs w:val="25"/>
        </w:rPr>
        <w:t>0</w:t>
      </w:r>
      <w:r w:rsidR="008132DE" w:rsidRPr="00B52196">
        <w:rPr>
          <w:rFonts w:ascii="Times New Roman" w:hAnsi="Times New Roman" w:cs="Times New Roman"/>
          <w:b w:val="0"/>
          <w:sz w:val="25"/>
          <w:szCs w:val="25"/>
        </w:rPr>
        <w:t>.0</w:t>
      </w:r>
      <w:r w:rsidR="008A427C" w:rsidRPr="00B52196">
        <w:rPr>
          <w:rFonts w:ascii="Times New Roman" w:hAnsi="Times New Roman" w:cs="Times New Roman"/>
          <w:b w:val="0"/>
          <w:sz w:val="25"/>
          <w:szCs w:val="25"/>
        </w:rPr>
        <w:t>1</w:t>
      </w:r>
      <w:r w:rsidR="008132DE" w:rsidRPr="00B52196">
        <w:rPr>
          <w:rFonts w:ascii="Times New Roman" w:hAnsi="Times New Roman" w:cs="Times New Roman"/>
          <w:b w:val="0"/>
          <w:sz w:val="25"/>
          <w:szCs w:val="25"/>
        </w:rPr>
        <w:t>.201</w:t>
      </w:r>
      <w:r w:rsidR="008A427C" w:rsidRPr="00B52196">
        <w:rPr>
          <w:rFonts w:ascii="Times New Roman" w:hAnsi="Times New Roman" w:cs="Times New Roman"/>
          <w:b w:val="0"/>
          <w:sz w:val="25"/>
          <w:szCs w:val="25"/>
        </w:rPr>
        <w:t>8</w:t>
      </w:r>
      <w:r w:rsidR="008132DE" w:rsidRPr="00B52196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Pr="00B52196">
        <w:rPr>
          <w:rFonts w:ascii="Times New Roman" w:hAnsi="Times New Roman" w:cs="Times New Roman"/>
          <w:b w:val="0"/>
          <w:sz w:val="25"/>
          <w:szCs w:val="25"/>
        </w:rPr>
        <w:t xml:space="preserve">г. № </w:t>
      </w:r>
      <w:r w:rsidR="0091060E">
        <w:rPr>
          <w:rFonts w:ascii="Times New Roman" w:hAnsi="Times New Roman" w:cs="Times New Roman"/>
          <w:b w:val="0"/>
          <w:sz w:val="25"/>
          <w:szCs w:val="25"/>
        </w:rPr>
        <w:t>9</w:t>
      </w:r>
      <w:r w:rsidRPr="00B52196">
        <w:rPr>
          <w:rFonts w:ascii="Times New Roman" w:hAnsi="Times New Roman" w:cs="Times New Roman"/>
          <w:b w:val="0"/>
          <w:sz w:val="25"/>
          <w:szCs w:val="25"/>
        </w:rPr>
        <w:t>-п</w:t>
      </w:r>
      <w:r w:rsidR="008132DE" w:rsidRPr="00B52196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Pr="00B52196">
        <w:rPr>
          <w:rFonts w:ascii="Times New Roman" w:hAnsi="Times New Roman" w:cs="Times New Roman"/>
          <w:b w:val="0"/>
          <w:sz w:val="25"/>
          <w:szCs w:val="25"/>
        </w:rPr>
        <w:t xml:space="preserve"> «Об утверждении Административного </w:t>
      </w:r>
      <w:r w:rsidRPr="0091060E">
        <w:rPr>
          <w:rFonts w:ascii="Times New Roman" w:hAnsi="Times New Roman" w:cs="Times New Roman"/>
          <w:b w:val="0"/>
          <w:sz w:val="25"/>
          <w:szCs w:val="25"/>
        </w:rPr>
        <w:t>регламента предоставления</w:t>
      </w:r>
      <w:r w:rsidR="00181BCE" w:rsidRPr="0091060E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Pr="0091060E">
        <w:rPr>
          <w:rFonts w:ascii="Times New Roman" w:hAnsi="Times New Roman" w:cs="Times New Roman"/>
          <w:b w:val="0"/>
          <w:sz w:val="25"/>
          <w:szCs w:val="25"/>
        </w:rPr>
        <w:t xml:space="preserve">муниципальной услуги </w:t>
      </w:r>
      <w:r w:rsidR="002075BD" w:rsidRPr="0091060E">
        <w:rPr>
          <w:rFonts w:ascii="Times New Roman" w:hAnsi="Times New Roman" w:cs="Times New Roman"/>
          <w:b w:val="0"/>
          <w:sz w:val="25"/>
          <w:szCs w:val="25"/>
        </w:rPr>
        <w:t xml:space="preserve">муниципальным образованием  Кинзельский сельсовет Красногвардейского района  Оренбургской области </w:t>
      </w:r>
      <w:r w:rsidR="00B52196" w:rsidRPr="0091060E">
        <w:rPr>
          <w:rFonts w:ascii="Times New Roman" w:hAnsi="Times New Roman" w:cs="Times New Roman"/>
          <w:b w:val="0"/>
          <w:sz w:val="25"/>
          <w:szCs w:val="25"/>
        </w:rPr>
        <w:t>«</w:t>
      </w:r>
      <w:r w:rsidR="0091060E" w:rsidRPr="0091060E">
        <w:rPr>
          <w:rFonts w:ascii="Times New Roman" w:hAnsi="Times New Roman" w:cs="Times New Roman"/>
          <w:b w:val="0"/>
          <w:sz w:val="25"/>
          <w:szCs w:val="25"/>
        </w:rPr>
        <w:t>Постановка на учет граждан в качестве нуждающихся в жилых помещениях, предоставляемых по договорам социального найма»</w:t>
      </w:r>
      <w:r w:rsidR="007400D4" w:rsidRPr="0091060E">
        <w:rPr>
          <w:rFonts w:ascii="Times New Roman" w:hAnsi="Times New Roman" w:cs="Times New Roman"/>
          <w:b w:val="0"/>
          <w:sz w:val="25"/>
          <w:szCs w:val="25"/>
        </w:rPr>
        <w:t>»</w:t>
      </w:r>
    </w:p>
    <w:bookmarkEnd w:id="0"/>
    <w:p w:rsidR="00124F1E" w:rsidRPr="00F95BFE" w:rsidRDefault="00124F1E" w:rsidP="00181BCE">
      <w:pPr>
        <w:jc w:val="both"/>
        <w:rPr>
          <w:sz w:val="25"/>
          <w:szCs w:val="25"/>
        </w:rPr>
      </w:pPr>
    </w:p>
    <w:p w:rsidR="008A427C" w:rsidRPr="00F95BFE" w:rsidRDefault="008A427C" w:rsidP="008A427C">
      <w:pPr>
        <w:jc w:val="both"/>
        <w:rPr>
          <w:sz w:val="25"/>
          <w:szCs w:val="25"/>
        </w:rPr>
      </w:pPr>
      <w:r w:rsidRPr="00F95BFE">
        <w:rPr>
          <w:sz w:val="25"/>
          <w:szCs w:val="25"/>
        </w:rPr>
        <w:t xml:space="preserve">          </w:t>
      </w:r>
      <w:proofErr w:type="gramStart"/>
      <w:r w:rsidRPr="00F95BFE">
        <w:rPr>
          <w:sz w:val="25"/>
          <w:szCs w:val="25"/>
        </w:rPr>
        <w:t>В соответствии с Градостроительн</w:t>
      </w:r>
      <w:r w:rsidR="00F95BFE" w:rsidRPr="00F95BFE">
        <w:rPr>
          <w:sz w:val="25"/>
          <w:szCs w:val="25"/>
        </w:rPr>
        <w:t>ым</w:t>
      </w:r>
      <w:r w:rsidRPr="00F95BFE">
        <w:rPr>
          <w:sz w:val="25"/>
          <w:szCs w:val="25"/>
        </w:rPr>
        <w:t xml:space="preserve"> Кодекс</w:t>
      </w:r>
      <w:r w:rsidR="00F95BFE" w:rsidRPr="00F95BFE">
        <w:rPr>
          <w:sz w:val="25"/>
          <w:szCs w:val="25"/>
        </w:rPr>
        <w:t>ом</w:t>
      </w:r>
      <w:r w:rsidRPr="00F95BFE">
        <w:rPr>
          <w:sz w:val="25"/>
          <w:szCs w:val="25"/>
        </w:rPr>
        <w:t xml:space="preserve"> Российской Федерации, Федеральным законом  от 27.07.2010 № 210 – 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</w:t>
      </w:r>
      <w:r w:rsidR="00F95BFE" w:rsidRPr="00F95BFE">
        <w:rPr>
          <w:sz w:val="25"/>
          <w:szCs w:val="25"/>
        </w:rPr>
        <w:t>ом</w:t>
      </w:r>
      <w:r w:rsidRPr="00F95BFE">
        <w:rPr>
          <w:sz w:val="25"/>
          <w:szCs w:val="25"/>
        </w:rPr>
        <w:t xml:space="preserve"> муниципального образования Кинзельский сельсовет,  постановлением муниципального образования Кинзельский сельсовет Красногвардейского района Оренбургской области от</w:t>
      </w:r>
      <w:proofErr w:type="gramEnd"/>
      <w:r w:rsidRPr="00F95BFE">
        <w:rPr>
          <w:sz w:val="25"/>
          <w:szCs w:val="25"/>
        </w:rPr>
        <w:t xml:space="preserve"> 06.07.2012г.  № 82-п  «Об утверждении порядка разработки и утверждения административных регламентов предоставления муниципальных услуг и функций муниципального образования Кинзельский сельсовет Красногвардейского района Оренбургской области»:</w:t>
      </w:r>
    </w:p>
    <w:p w:rsidR="00124F1E" w:rsidRPr="00F95BFE" w:rsidRDefault="00124F1E" w:rsidP="00B52196">
      <w:pPr>
        <w:pStyle w:val="ConsPlusTitle"/>
        <w:ind w:firstLine="709"/>
        <w:jc w:val="both"/>
        <w:rPr>
          <w:sz w:val="25"/>
          <w:szCs w:val="25"/>
        </w:rPr>
      </w:pPr>
      <w:r w:rsidRPr="00B52196">
        <w:rPr>
          <w:rFonts w:ascii="Times New Roman" w:hAnsi="Times New Roman" w:cs="Times New Roman"/>
          <w:b w:val="0"/>
          <w:sz w:val="25"/>
          <w:szCs w:val="25"/>
        </w:rPr>
        <w:t xml:space="preserve">1. </w:t>
      </w:r>
      <w:proofErr w:type="gramStart"/>
      <w:r w:rsidRPr="00B52196">
        <w:rPr>
          <w:rFonts w:ascii="Times New Roman" w:hAnsi="Times New Roman" w:cs="Times New Roman"/>
          <w:b w:val="0"/>
          <w:sz w:val="25"/>
          <w:szCs w:val="25"/>
        </w:rPr>
        <w:t xml:space="preserve">Внести изменений в постановление администрации муниципального образования Кинзельский  сельсовет  </w:t>
      </w:r>
      <w:r w:rsidR="008A427C" w:rsidRPr="00B52196">
        <w:rPr>
          <w:rFonts w:ascii="Times New Roman" w:hAnsi="Times New Roman" w:cs="Times New Roman"/>
          <w:b w:val="0"/>
          <w:sz w:val="25"/>
          <w:szCs w:val="25"/>
        </w:rPr>
        <w:t xml:space="preserve">от 10.01.2018 г. № </w:t>
      </w:r>
      <w:r w:rsidR="0091060E">
        <w:rPr>
          <w:rFonts w:ascii="Times New Roman" w:hAnsi="Times New Roman" w:cs="Times New Roman"/>
          <w:b w:val="0"/>
          <w:sz w:val="25"/>
          <w:szCs w:val="25"/>
        </w:rPr>
        <w:t>9</w:t>
      </w:r>
      <w:r w:rsidR="008A427C" w:rsidRPr="00B52196">
        <w:rPr>
          <w:rFonts w:ascii="Times New Roman" w:hAnsi="Times New Roman" w:cs="Times New Roman"/>
          <w:b w:val="0"/>
          <w:sz w:val="25"/>
          <w:szCs w:val="25"/>
        </w:rPr>
        <w:t xml:space="preserve">-п  «Об утверждении Административного регламента предоставления муниципальной услуги муниципальным образованием  Кинзельский сельсовет Красногвардейского района  Оренбургской области </w:t>
      </w:r>
      <w:r w:rsidR="00F95BFE" w:rsidRPr="00B52196">
        <w:rPr>
          <w:rFonts w:ascii="Times New Roman" w:hAnsi="Times New Roman" w:cs="Times New Roman"/>
          <w:b w:val="0"/>
          <w:sz w:val="25"/>
          <w:szCs w:val="25"/>
        </w:rPr>
        <w:t xml:space="preserve">«Об утверждении Административного регламента предоставления муниципальной услуги муниципальным образованием  Кинзельский сельсовет Красногвардейского района  Оренбургской области </w:t>
      </w:r>
      <w:r w:rsidR="00B52196" w:rsidRPr="00B52196">
        <w:rPr>
          <w:rFonts w:ascii="Times New Roman" w:hAnsi="Times New Roman" w:cs="Times New Roman"/>
          <w:b w:val="0"/>
          <w:sz w:val="25"/>
          <w:szCs w:val="25"/>
        </w:rPr>
        <w:t>«</w:t>
      </w:r>
      <w:r w:rsidR="0091060E" w:rsidRPr="0091060E">
        <w:rPr>
          <w:rFonts w:ascii="Times New Roman" w:hAnsi="Times New Roman" w:cs="Times New Roman"/>
          <w:b w:val="0"/>
          <w:sz w:val="25"/>
          <w:szCs w:val="25"/>
        </w:rPr>
        <w:t>Постановка на учет граждан в качестве нуждающихся в жилых помещениях, предоставляемых по договорам социального найма</w:t>
      </w:r>
      <w:r w:rsidR="00B52196" w:rsidRPr="00B52196">
        <w:rPr>
          <w:rFonts w:ascii="Times New Roman" w:hAnsi="Times New Roman" w:cs="Times New Roman"/>
          <w:b w:val="0"/>
          <w:sz w:val="25"/>
          <w:szCs w:val="25"/>
        </w:rPr>
        <w:t>»</w:t>
      </w:r>
      <w:r w:rsidRPr="00B52196">
        <w:rPr>
          <w:rFonts w:ascii="Times New Roman" w:hAnsi="Times New Roman" w:cs="Times New Roman"/>
          <w:b w:val="0"/>
          <w:color w:val="000000"/>
          <w:sz w:val="25"/>
          <w:szCs w:val="25"/>
        </w:rPr>
        <w:t>» согласно</w:t>
      </w:r>
      <w:r w:rsidRPr="00F95BFE">
        <w:rPr>
          <w:color w:val="000000"/>
          <w:sz w:val="25"/>
          <w:szCs w:val="25"/>
        </w:rPr>
        <w:t xml:space="preserve"> </w:t>
      </w:r>
      <w:r w:rsidRPr="00B52196">
        <w:rPr>
          <w:rFonts w:ascii="Times New Roman" w:hAnsi="Times New Roman" w:cs="Times New Roman"/>
          <w:b w:val="0"/>
          <w:color w:val="000000"/>
          <w:sz w:val="25"/>
          <w:szCs w:val="25"/>
        </w:rPr>
        <w:t>приложению</w:t>
      </w:r>
      <w:r w:rsidRPr="00B52196">
        <w:rPr>
          <w:rFonts w:ascii="Times New Roman" w:hAnsi="Times New Roman" w:cs="Times New Roman"/>
          <w:b w:val="0"/>
          <w:sz w:val="25"/>
          <w:szCs w:val="25"/>
        </w:rPr>
        <w:t>.</w:t>
      </w:r>
      <w:proofErr w:type="gramEnd"/>
    </w:p>
    <w:p w:rsidR="00124F1E" w:rsidRPr="00F95BFE" w:rsidRDefault="00124F1E" w:rsidP="00181BCE">
      <w:pPr>
        <w:ind w:firstLine="709"/>
        <w:jc w:val="both"/>
        <w:rPr>
          <w:sz w:val="25"/>
          <w:szCs w:val="25"/>
        </w:rPr>
      </w:pPr>
      <w:r w:rsidRPr="00F95BFE">
        <w:rPr>
          <w:sz w:val="25"/>
          <w:szCs w:val="25"/>
        </w:rPr>
        <w:t xml:space="preserve"> 2. Настоящее постановление вступает в силу со дня его обнародования и подлежит размещению на портале муниципального образования  в сети «Интернет».</w:t>
      </w:r>
    </w:p>
    <w:p w:rsidR="00124F1E" w:rsidRPr="00F95BFE" w:rsidRDefault="00124F1E" w:rsidP="00181BCE">
      <w:pPr>
        <w:numPr>
          <w:ilvl w:val="0"/>
          <w:numId w:val="1"/>
        </w:numPr>
        <w:ind w:left="0" w:firstLine="709"/>
        <w:jc w:val="both"/>
        <w:rPr>
          <w:sz w:val="25"/>
          <w:szCs w:val="25"/>
        </w:rPr>
      </w:pPr>
      <w:proofErr w:type="gramStart"/>
      <w:r w:rsidRPr="00F95BFE">
        <w:rPr>
          <w:sz w:val="25"/>
          <w:szCs w:val="25"/>
        </w:rPr>
        <w:t>Контроль за</w:t>
      </w:r>
      <w:proofErr w:type="gramEnd"/>
      <w:r w:rsidRPr="00F95BFE">
        <w:rPr>
          <w:sz w:val="25"/>
          <w:szCs w:val="25"/>
        </w:rPr>
        <w:t xml:space="preserve"> исполнением настоящего постановления оставляю за собой.</w:t>
      </w:r>
    </w:p>
    <w:p w:rsidR="00124F1E" w:rsidRPr="00F95BFE" w:rsidRDefault="00124F1E" w:rsidP="00181BCE">
      <w:pPr>
        <w:ind w:firstLine="709"/>
        <w:jc w:val="both"/>
        <w:rPr>
          <w:sz w:val="25"/>
          <w:szCs w:val="25"/>
        </w:rPr>
      </w:pPr>
    </w:p>
    <w:p w:rsidR="00124F1E" w:rsidRPr="00F95BFE" w:rsidRDefault="00124F1E" w:rsidP="00181BCE">
      <w:pPr>
        <w:jc w:val="both"/>
        <w:rPr>
          <w:sz w:val="25"/>
          <w:szCs w:val="25"/>
        </w:rPr>
      </w:pPr>
      <w:r w:rsidRPr="00F95BFE">
        <w:rPr>
          <w:sz w:val="25"/>
          <w:szCs w:val="25"/>
        </w:rPr>
        <w:t>Глава сельсовета                                                                                         Г.Н. Работягов</w:t>
      </w:r>
    </w:p>
    <w:p w:rsidR="00124F1E" w:rsidRPr="008A427C" w:rsidRDefault="00124F1E" w:rsidP="00181BCE">
      <w:pPr>
        <w:jc w:val="both"/>
        <w:rPr>
          <w:sz w:val="26"/>
          <w:szCs w:val="26"/>
        </w:rPr>
      </w:pPr>
    </w:p>
    <w:p w:rsidR="00124F1E" w:rsidRPr="008A427C" w:rsidRDefault="00124F1E" w:rsidP="00181BCE">
      <w:pPr>
        <w:jc w:val="both"/>
        <w:rPr>
          <w:sz w:val="26"/>
          <w:szCs w:val="26"/>
        </w:rPr>
      </w:pPr>
    </w:p>
    <w:p w:rsidR="002A4DDF" w:rsidRDefault="00124F1E" w:rsidP="008A427C">
      <w:pPr>
        <w:jc w:val="both"/>
        <w:rPr>
          <w:bCs/>
          <w:color w:val="000000"/>
          <w:sz w:val="26"/>
          <w:szCs w:val="26"/>
        </w:rPr>
      </w:pPr>
      <w:r w:rsidRPr="00181BCE">
        <w:rPr>
          <w:sz w:val="22"/>
          <w:szCs w:val="22"/>
        </w:rPr>
        <w:t>Разослано: в дело, специалисту 1 – ой категории Скрылевой Л.А., администрации района, прокурору района.</w:t>
      </w:r>
    </w:p>
    <w:p w:rsidR="00F95BFE" w:rsidRDefault="00F95BF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</w:p>
    <w:p w:rsidR="00F95BFE" w:rsidRDefault="00F95BF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lastRenderedPageBreak/>
        <w:t xml:space="preserve">Приложение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 к постановлению администрации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муниципального образования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>Кинзельский  сельсовет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>Красногвардейского района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 Оренбургской области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от __.__.2019 № </w:t>
      </w:r>
      <w:proofErr w:type="spellStart"/>
      <w:r w:rsidRPr="00181BCE">
        <w:rPr>
          <w:bCs/>
          <w:color w:val="000000"/>
          <w:sz w:val="26"/>
          <w:szCs w:val="26"/>
        </w:rPr>
        <w:t>__-</w:t>
      </w:r>
      <w:proofErr w:type="gramStart"/>
      <w:r w:rsidRPr="00181BCE">
        <w:rPr>
          <w:bCs/>
          <w:color w:val="000000"/>
          <w:sz w:val="26"/>
          <w:szCs w:val="26"/>
        </w:rPr>
        <w:t>п</w:t>
      </w:r>
      <w:proofErr w:type="spellEnd"/>
      <w:proofErr w:type="gramEnd"/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124F1E" w:rsidRPr="0091060E" w:rsidRDefault="00124F1E" w:rsidP="00B5219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52196">
        <w:rPr>
          <w:rFonts w:ascii="Times New Roman" w:hAnsi="Times New Roman" w:cs="Times New Roman"/>
          <w:bCs/>
          <w:sz w:val="26"/>
          <w:szCs w:val="26"/>
        </w:rPr>
        <w:t xml:space="preserve">Изменения и дополнения, вносимые в </w:t>
      </w:r>
      <w:r w:rsidRPr="00B52196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муниципального образования Кинзельский  сельсовет </w:t>
      </w:r>
      <w:r w:rsidR="008A427C" w:rsidRPr="00B52196">
        <w:rPr>
          <w:rFonts w:ascii="Times New Roman" w:hAnsi="Times New Roman" w:cs="Times New Roman"/>
          <w:sz w:val="26"/>
          <w:szCs w:val="26"/>
        </w:rPr>
        <w:t xml:space="preserve">от 10.01.2018 г. № </w:t>
      </w:r>
      <w:r w:rsidR="0091060E">
        <w:rPr>
          <w:rFonts w:ascii="Times New Roman" w:hAnsi="Times New Roman" w:cs="Times New Roman"/>
          <w:sz w:val="26"/>
          <w:szCs w:val="26"/>
        </w:rPr>
        <w:t>9</w:t>
      </w:r>
      <w:r w:rsidR="008A427C" w:rsidRPr="00B52196">
        <w:rPr>
          <w:rFonts w:ascii="Times New Roman" w:hAnsi="Times New Roman" w:cs="Times New Roman"/>
          <w:sz w:val="26"/>
          <w:szCs w:val="26"/>
        </w:rPr>
        <w:t xml:space="preserve">-п  «Об утверждении Административного регламента предоставления муниципальной услуги муниципальным образованием  Кинзельский сельсовет Красногвардейского района  Оренбургской области </w:t>
      </w:r>
      <w:r w:rsidR="00B52196" w:rsidRPr="0091060E">
        <w:rPr>
          <w:rFonts w:ascii="Times New Roman" w:hAnsi="Times New Roman" w:cs="Times New Roman"/>
          <w:sz w:val="26"/>
          <w:szCs w:val="26"/>
        </w:rPr>
        <w:t>«</w:t>
      </w:r>
      <w:r w:rsidR="0091060E" w:rsidRPr="0091060E">
        <w:rPr>
          <w:rFonts w:ascii="Times New Roman" w:hAnsi="Times New Roman" w:cs="Times New Roman"/>
          <w:sz w:val="26"/>
          <w:szCs w:val="26"/>
        </w:rPr>
        <w:t>Постановка на учет граждан в качестве нуждающихся в жилых помещениях, предоставляемых по договорам социального найма</w:t>
      </w:r>
      <w:r w:rsidR="00B52196" w:rsidRPr="0091060E">
        <w:rPr>
          <w:rFonts w:ascii="Times New Roman" w:hAnsi="Times New Roman" w:cs="Times New Roman"/>
          <w:sz w:val="26"/>
          <w:szCs w:val="26"/>
        </w:rPr>
        <w:t>»</w:t>
      </w:r>
      <w:r w:rsidR="008132DE" w:rsidRPr="0091060E">
        <w:rPr>
          <w:rFonts w:ascii="Times New Roman" w:hAnsi="Times New Roman" w:cs="Times New Roman"/>
          <w:sz w:val="26"/>
          <w:szCs w:val="26"/>
        </w:rPr>
        <w:t>»</w:t>
      </w:r>
    </w:p>
    <w:p w:rsidR="00B221E6" w:rsidRDefault="0091060E" w:rsidP="00181BCE">
      <w:pPr>
        <w:ind w:firstLine="709"/>
        <w:rPr>
          <w:sz w:val="26"/>
          <w:szCs w:val="26"/>
        </w:rPr>
      </w:pPr>
    </w:p>
    <w:p w:rsidR="002075BD" w:rsidRPr="008132DE" w:rsidRDefault="00124F1E" w:rsidP="002A70B3">
      <w:pPr>
        <w:ind w:firstLine="709"/>
        <w:jc w:val="both"/>
        <w:rPr>
          <w:sz w:val="26"/>
          <w:szCs w:val="26"/>
        </w:rPr>
      </w:pPr>
      <w:r w:rsidRPr="008132DE">
        <w:rPr>
          <w:b/>
          <w:sz w:val="26"/>
          <w:szCs w:val="26"/>
        </w:rPr>
        <w:t>1)</w:t>
      </w:r>
      <w:r w:rsidRPr="008132DE">
        <w:rPr>
          <w:sz w:val="26"/>
          <w:szCs w:val="26"/>
        </w:rPr>
        <w:t xml:space="preserve"> </w:t>
      </w:r>
      <w:r w:rsidR="002075BD" w:rsidRPr="008132DE">
        <w:rPr>
          <w:sz w:val="26"/>
          <w:szCs w:val="26"/>
        </w:rPr>
        <w:t>Р</w:t>
      </w:r>
      <w:r w:rsidRPr="008132DE">
        <w:rPr>
          <w:sz w:val="26"/>
          <w:szCs w:val="26"/>
        </w:rPr>
        <w:t xml:space="preserve">аздел 1 </w:t>
      </w:r>
      <w:r w:rsidR="002075BD" w:rsidRPr="008132DE">
        <w:rPr>
          <w:sz w:val="26"/>
          <w:szCs w:val="26"/>
        </w:rPr>
        <w:t xml:space="preserve">дополнить пунктом </w:t>
      </w:r>
      <w:r w:rsidR="008132DE" w:rsidRPr="008132DE">
        <w:rPr>
          <w:sz w:val="26"/>
          <w:szCs w:val="26"/>
        </w:rPr>
        <w:t>1.1</w:t>
      </w:r>
      <w:r w:rsidR="002075BD" w:rsidRPr="008132DE">
        <w:rPr>
          <w:sz w:val="26"/>
          <w:szCs w:val="26"/>
        </w:rPr>
        <w:t>.1. следующего содержания:</w:t>
      </w:r>
    </w:p>
    <w:p w:rsidR="00124F1E" w:rsidRPr="0055432F" w:rsidRDefault="00124F1E" w:rsidP="002A70B3">
      <w:pPr>
        <w:ind w:firstLine="709"/>
        <w:jc w:val="both"/>
        <w:rPr>
          <w:sz w:val="26"/>
          <w:szCs w:val="26"/>
        </w:rPr>
      </w:pPr>
      <w:proofErr w:type="gramStart"/>
      <w:r w:rsidRPr="008132DE">
        <w:rPr>
          <w:sz w:val="26"/>
          <w:szCs w:val="26"/>
        </w:rPr>
        <w:t>«</w:t>
      </w:r>
      <w:r w:rsidR="008132DE" w:rsidRPr="008132DE">
        <w:rPr>
          <w:sz w:val="26"/>
          <w:szCs w:val="26"/>
        </w:rPr>
        <w:t>1.1</w:t>
      </w:r>
      <w:r w:rsidR="002075BD" w:rsidRPr="008132DE">
        <w:rPr>
          <w:sz w:val="26"/>
          <w:szCs w:val="26"/>
        </w:rPr>
        <w:t xml:space="preserve">.1. </w:t>
      </w:r>
      <w:r w:rsidRPr="008132DE">
        <w:rPr>
          <w:b/>
          <w:bCs/>
          <w:color w:val="26282F"/>
          <w:sz w:val="26"/>
          <w:szCs w:val="26"/>
        </w:rPr>
        <w:t>муниципальная услуга, предоставляемая органом местного самоуправления (далее - муниципальная услуга),</w:t>
      </w:r>
      <w:r w:rsidRPr="008132DE">
        <w:rPr>
          <w:sz w:val="26"/>
          <w:szCs w:val="26"/>
        </w:rPr>
        <w:t xml:space="preserve">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</w:t>
      </w:r>
      <w:hyperlink r:id="rId6" w:history="1">
        <w:r w:rsidRPr="008132DE">
          <w:rPr>
            <w:sz w:val="26"/>
            <w:szCs w:val="26"/>
          </w:rPr>
          <w:t>Федеральным законом</w:t>
        </w:r>
      </w:hyperlink>
      <w:r w:rsidRPr="008132DE">
        <w:rPr>
          <w:sz w:val="26"/>
          <w:szCs w:val="26"/>
        </w:rPr>
        <w:t xml:space="preserve"> от 6 октября 2003 года № 131-ФЗ «Об общих принципах организации местного самоуправления в Российской Федерации</w:t>
      </w:r>
      <w:proofErr w:type="gramEnd"/>
      <w:r w:rsidRPr="008132DE">
        <w:rPr>
          <w:sz w:val="26"/>
          <w:szCs w:val="26"/>
        </w:rPr>
        <w:t xml:space="preserve">» </w:t>
      </w:r>
      <w:proofErr w:type="gramStart"/>
      <w:r w:rsidRPr="008132DE">
        <w:rPr>
          <w:sz w:val="26"/>
          <w:szCs w:val="26"/>
        </w:rPr>
        <w:t xml:space="preserve">и Уставом муниципального образования, а также в пределах предусмотренных указанным Федеральным законом прав органов местного самоуправления на решение вопросов, не отнесенных к 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 </w:t>
      </w:r>
      <w:hyperlink r:id="rId7" w:history="1">
        <w:r w:rsidRPr="008132DE">
          <w:rPr>
            <w:sz w:val="26"/>
            <w:szCs w:val="26"/>
          </w:rPr>
          <w:t>статьей 19</w:t>
        </w:r>
      </w:hyperlink>
      <w:r w:rsidRPr="008132DE">
        <w:rPr>
          <w:sz w:val="26"/>
          <w:szCs w:val="26"/>
        </w:rPr>
        <w:t xml:space="preserve"> указанного Федерального закона), </w:t>
      </w:r>
      <w:r w:rsidRPr="0055432F">
        <w:rPr>
          <w:sz w:val="26"/>
          <w:szCs w:val="26"/>
        </w:rPr>
        <w:t>если это участие предусмотрено федеральными законами, прав органов местного самоуправления на решение иных</w:t>
      </w:r>
      <w:proofErr w:type="gramEnd"/>
      <w:r w:rsidRPr="0055432F">
        <w:rPr>
          <w:sz w:val="26"/>
          <w:szCs w:val="26"/>
        </w:rPr>
        <w:t xml:space="preserve">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 случае принятия муниципальных правовых актов о реализации таких прав</w:t>
      </w:r>
      <w:proofErr w:type="gramStart"/>
      <w:r w:rsidRPr="0055432F">
        <w:rPr>
          <w:sz w:val="26"/>
          <w:szCs w:val="26"/>
        </w:rPr>
        <w:t>;»</w:t>
      </w:r>
      <w:proofErr w:type="gramEnd"/>
    </w:p>
    <w:p w:rsidR="008A427C" w:rsidRDefault="008A427C" w:rsidP="002A70B3">
      <w:pPr>
        <w:ind w:firstLine="709"/>
        <w:jc w:val="both"/>
        <w:rPr>
          <w:b/>
          <w:sz w:val="26"/>
          <w:szCs w:val="26"/>
        </w:rPr>
      </w:pPr>
    </w:p>
    <w:p w:rsidR="00D576E4" w:rsidRPr="0055432F" w:rsidRDefault="008132DE" w:rsidP="002A70B3">
      <w:pPr>
        <w:ind w:firstLine="709"/>
        <w:jc w:val="both"/>
        <w:rPr>
          <w:sz w:val="26"/>
          <w:szCs w:val="26"/>
        </w:rPr>
      </w:pPr>
      <w:r w:rsidRPr="0055432F">
        <w:rPr>
          <w:b/>
          <w:sz w:val="26"/>
          <w:szCs w:val="26"/>
        </w:rPr>
        <w:t>2)</w:t>
      </w:r>
      <w:r w:rsidRPr="0055432F">
        <w:rPr>
          <w:sz w:val="26"/>
          <w:szCs w:val="26"/>
        </w:rPr>
        <w:t xml:space="preserve"> </w:t>
      </w:r>
      <w:r w:rsidR="00AA71DA" w:rsidRPr="008132DE">
        <w:rPr>
          <w:sz w:val="26"/>
          <w:szCs w:val="26"/>
        </w:rPr>
        <w:t xml:space="preserve"> </w:t>
      </w:r>
      <w:r w:rsidR="00D576E4">
        <w:rPr>
          <w:sz w:val="26"/>
          <w:szCs w:val="26"/>
        </w:rPr>
        <w:t xml:space="preserve">пункт </w:t>
      </w:r>
      <w:r w:rsidR="0091060E">
        <w:rPr>
          <w:sz w:val="26"/>
          <w:szCs w:val="26"/>
        </w:rPr>
        <w:t>11</w:t>
      </w:r>
      <w:r w:rsidR="00D576E4" w:rsidRPr="0055432F">
        <w:rPr>
          <w:sz w:val="26"/>
          <w:szCs w:val="26"/>
        </w:rPr>
        <w:t xml:space="preserve">. раздела </w:t>
      </w:r>
      <w:r w:rsidR="00D576E4">
        <w:rPr>
          <w:sz w:val="26"/>
          <w:szCs w:val="26"/>
        </w:rPr>
        <w:t>2</w:t>
      </w:r>
      <w:r w:rsidR="00D576E4" w:rsidRPr="0055432F">
        <w:rPr>
          <w:sz w:val="26"/>
          <w:szCs w:val="26"/>
        </w:rPr>
        <w:t xml:space="preserve"> изменить, изложив его в следующей редакции: </w:t>
      </w:r>
    </w:p>
    <w:p w:rsidR="00181BCE" w:rsidRPr="008132DE" w:rsidRDefault="00D576E4" w:rsidP="002A70B3">
      <w:pPr>
        <w:ind w:firstLine="709"/>
        <w:jc w:val="both"/>
        <w:rPr>
          <w:sz w:val="26"/>
          <w:szCs w:val="26"/>
        </w:rPr>
      </w:pPr>
      <w:r w:rsidRPr="0055432F">
        <w:rPr>
          <w:sz w:val="26"/>
          <w:szCs w:val="26"/>
        </w:rPr>
        <w:t xml:space="preserve"> </w:t>
      </w:r>
      <w:r w:rsidR="00000AF1" w:rsidRPr="0055432F">
        <w:rPr>
          <w:sz w:val="26"/>
          <w:szCs w:val="26"/>
        </w:rPr>
        <w:t>«</w:t>
      </w:r>
      <w:r w:rsidR="0091060E">
        <w:rPr>
          <w:sz w:val="26"/>
          <w:szCs w:val="26"/>
        </w:rPr>
        <w:t>11</w:t>
      </w:r>
      <w:r w:rsidR="00AA71DA">
        <w:rPr>
          <w:sz w:val="26"/>
          <w:szCs w:val="26"/>
        </w:rPr>
        <w:t>.</w:t>
      </w:r>
      <w:r w:rsidR="00000AF1" w:rsidRPr="0055432F">
        <w:rPr>
          <w:sz w:val="26"/>
          <w:szCs w:val="26"/>
        </w:rPr>
        <w:t xml:space="preserve"> </w:t>
      </w:r>
      <w:r w:rsidR="00181BCE" w:rsidRPr="0055432F">
        <w:rPr>
          <w:sz w:val="26"/>
          <w:szCs w:val="26"/>
        </w:rPr>
        <w:t>Орган, предоставляющий</w:t>
      </w:r>
      <w:r w:rsidR="00181BCE" w:rsidRPr="008132DE">
        <w:rPr>
          <w:sz w:val="26"/>
          <w:szCs w:val="26"/>
        </w:rPr>
        <w:t xml:space="preserve"> </w:t>
      </w:r>
      <w:hyperlink w:anchor="sub_2002" w:history="1">
        <w:r w:rsidR="00181BCE" w:rsidRPr="008132DE">
          <w:rPr>
            <w:sz w:val="26"/>
            <w:szCs w:val="26"/>
          </w:rPr>
          <w:t xml:space="preserve">муниципальную </w:t>
        </w:r>
        <w:proofErr w:type="gramStart"/>
        <w:r w:rsidR="00181BCE" w:rsidRPr="008132DE">
          <w:rPr>
            <w:sz w:val="26"/>
            <w:szCs w:val="26"/>
          </w:rPr>
          <w:t>услу</w:t>
        </w:r>
      </w:hyperlink>
      <w:r w:rsidR="00181BCE" w:rsidRPr="008132DE">
        <w:rPr>
          <w:sz w:val="26"/>
          <w:szCs w:val="26"/>
        </w:rPr>
        <w:t>гу</w:t>
      </w:r>
      <w:proofErr w:type="gramEnd"/>
      <w:r w:rsidR="00181BCE" w:rsidRPr="008132DE">
        <w:rPr>
          <w:sz w:val="26"/>
          <w:szCs w:val="26"/>
        </w:rPr>
        <w:t xml:space="preserve">, не вправе требовать от </w:t>
      </w:r>
      <w:hyperlink w:anchor="sub_2003" w:history="1">
        <w:r w:rsidR="00181BCE" w:rsidRPr="008132DE">
          <w:rPr>
            <w:sz w:val="26"/>
            <w:szCs w:val="26"/>
          </w:rPr>
          <w:t>заявителя</w:t>
        </w:r>
      </w:hyperlink>
      <w:r w:rsidR="00181BCE" w:rsidRPr="008132DE">
        <w:rPr>
          <w:sz w:val="26"/>
          <w:szCs w:val="26"/>
        </w:rPr>
        <w:t>:</w:t>
      </w:r>
    </w:p>
    <w:p w:rsidR="00181BCE" w:rsidRPr="00181BCE" w:rsidRDefault="00181BCE" w:rsidP="002A70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sub_71"/>
      <w:r w:rsidRPr="00181BCE">
        <w:rPr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bookmarkEnd w:id="1"/>
    <w:p w:rsidR="00181BCE" w:rsidRPr="00181BCE" w:rsidRDefault="00181BCE" w:rsidP="002A70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81BCE">
        <w:rPr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</w:t>
      </w:r>
      <w:r w:rsidRPr="00181BCE">
        <w:rPr>
          <w:sz w:val="26"/>
          <w:szCs w:val="26"/>
        </w:rPr>
        <w:lastRenderedPageBreak/>
        <w:t xml:space="preserve">муниципальными правовыми актами, за исключением документов, включенных в определенный </w:t>
      </w:r>
      <w:hyperlink w:anchor="sub_706" w:history="1">
        <w:r w:rsidRPr="00181BCE">
          <w:rPr>
            <w:sz w:val="26"/>
            <w:szCs w:val="26"/>
          </w:rPr>
          <w:t>частью 6</w:t>
        </w:r>
      </w:hyperlink>
      <w:r w:rsidRPr="00181BCE">
        <w:rPr>
          <w:sz w:val="26"/>
          <w:szCs w:val="26"/>
        </w:rPr>
        <w:t xml:space="preserve"> статьи 7 Федерального закона №210-ФЗ перечень документов.</w:t>
      </w:r>
      <w:proofErr w:type="gramEnd"/>
      <w:r w:rsidRPr="00181BCE">
        <w:rPr>
          <w:sz w:val="26"/>
          <w:szCs w:val="26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181BCE" w:rsidRPr="00181BCE" w:rsidRDefault="00181BCE" w:rsidP="002A70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sub_73"/>
      <w:proofErr w:type="gramStart"/>
      <w:r w:rsidRPr="00181BCE">
        <w:rPr>
          <w:sz w:val="26"/>
          <w:szCs w:val="26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sub_91" w:history="1">
        <w:r w:rsidRPr="00181BCE">
          <w:rPr>
            <w:sz w:val="26"/>
            <w:szCs w:val="26"/>
          </w:rPr>
          <w:t>части 1 статьи 9</w:t>
        </w:r>
      </w:hyperlink>
      <w:r w:rsidRPr="00181BCE">
        <w:rPr>
          <w:sz w:val="26"/>
          <w:szCs w:val="26"/>
        </w:rPr>
        <w:t xml:space="preserve"> Федерального закона №210-ФЗ;</w:t>
      </w:r>
      <w:proofErr w:type="gramEnd"/>
    </w:p>
    <w:bookmarkEnd w:id="2"/>
    <w:p w:rsidR="00181BCE" w:rsidRPr="00181BCE" w:rsidRDefault="00181BCE" w:rsidP="002A70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81BCE" w:rsidRPr="00181BCE" w:rsidRDefault="00181BCE" w:rsidP="002A70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sub_7141"/>
      <w:r w:rsidRPr="00181BCE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81BCE" w:rsidRPr="00181BCE" w:rsidRDefault="00181BCE" w:rsidP="002A70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sub_7142"/>
      <w:bookmarkEnd w:id="3"/>
      <w:r w:rsidRPr="00181BCE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81BCE" w:rsidRPr="00181BCE" w:rsidRDefault="00181BCE" w:rsidP="002A70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" w:name="sub_7143"/>
      <w:bookmarkEnd w:id="4"/>
      <w:r w:rsidRPr="00181BCE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81BCE" w:rsidRPr="002A70B3" w:rsidRDefault="00181BCE" w:rsidP="002A70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6" w:name="sub_7144"/>
      <w:bookmarkEnd w:id="5"/>
      <w:proofErr w:type="gramStart"/>
      <w:r w:rsidRPr="00181BCE">
        <w:rPr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sub_16011" w:history="1">
        <w:r w:rsidRPr="00181BCE">
          <w:rPr>
            <w:sz w:val="26"/>
            <w:szCs w:val="26"/>
          </w:rPr>
          <w:t>частью 1.1 статьи 16</w:t>
        </w:r>
      </w:hyperlink>
      <w:r w:rsidRPr="00181BCE">
        <w:rPr>
          <w:sz w:val="26"/>
          <w:szCs w:val="26"/>
        </w:rPr>
        <w:t xml:space="preserve">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181BCE">
        <w:rPr>
          <w:sz w:val="26"/>
          <w:szCs w:val="26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Pr="002A70B3">
        <w:rPr>
          <w:sz w:val="26"/>
          <w:szCs w:val="26"/>
        </w:rPr>
        <w:t>Федерального закона №210-ФЗ, уведомляется заявитель, а также приносятся извинения за доставленные неудобства</w:t>
      </w:r>
      <w:proofErr w:type="gramStart"/>
      <w:r w:rsidRPr="002A70B3">
        <w:rPr>
          <w:sz w:val="26"/>
          <w:szCs w:val="26"/>
        </w:rPr>
        <w:t>.»</w:t>
      </w:r>
      <w:proofErr w:type="gramEnd"/>
    </w:p>
    <w:bookmarkEnd w:id="6"/>
    <w:p w:rsidR="00181BCE" w:rsidRPr="002A70B3" w:rsidRDefault="00181BCE" w:rsidP="002A70B3">
      <w:pPr>
        <w:ind w:firstLine="709"/>
        <w:jc w:val="both"/>
        <w:rPr>
          <w:sz w:val="26"/>
          <w:szCs w:val="26"/>
        </w:rPr>
      </w:pPr>
    </w:p>
    <w:p w:rsidR="0032754C" w:rsidRPr="002A70B3" w:rsidRDefault="00181BCE" w:rsidP="002A70B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70B3">
        <w:rPr>
          <w:rFonts w:ascii="Times New Roman" w:hAnsi="Times New Roman"/>
          <w:b/>
          <w:sz w:val="26"/>
          <w:szCs w:val="26"/>
        </w:rPr>
        <w:t>3</w:t>
      </w:r>
      <w:r w:rsidR="00124F1E" w:rsidRPr="002A70B3">
        <w:rPr>
          <w:rFonts w:ascii="Times New Roman" w:hAnsi="Times New Roman"/>
          <w:b/>
          <w:sz w:val="26"/>
          <w:szCs w:val="26"/>
        </w:rPr>
        <w:t>)</w:t>
      </w:r>
      <w:r w:rsidR="00124F1E" w:rsidRPr="002A70B3">
        <w:rPr>
          <w:rFonts w:ascii="Times New Roman" w:hAnsi="Times New Roman"/>
          <w:sz w:val="26"/>
          <w:szCs w:val="26"/>
        </w:rPr>
        <w:t xml:space="preserve"> </w:t>
      </w:r>
      <w:r w:rsidR="0032754C" w:rsidRPr="002A70B3">
        <w:rPr>
          <w:rFonts w:ascii="Times New Roman" w:hAnsi="Times New Roman"/>
          <w:sz w:val="26"/>
          <w:szCs w:val="26"/>
        </w:rPr>
        <w:t xml:space="preserve">Подпункт 3 пункта </w:t>
      </w:r>
      <w:r w:rsidR="00B52196">
        <w:rPr>
          <w:rFonts w:ascii="Times New Roman" w:hAnsi="Times New Roman"/>
          <w:sz w:val="26"/>
          <w:szCs w:val="26"/>
        </w:rPr>
        <w:t>8</w:t>
      </w:r>
      <w:r w:rsidR="0091060E">
        <w:rPr>
          <w:rFonts w:ascii="Times New Roman" w:hAnsi="Times New Roman"/>
          <w:sz w:val="26"/>
          <w:szCs w:val="26"/>
        </w:rPr>
        <w:t>2</w:t>
      </w:r>
      <w:r w:rsidR="0032754C" w:rsidRPr="002A70B3">
        <w:rPr>
          <w:rFonts w:ascii="Times New Roman" w:hAnsi="Times New Roman"/>
          <w:sz w:val="26"/>
          <w:szCs w:val="26"/>
        </w:rPr>
        <w:t xml:space="preserve"> раздела 5 изменить</w:t>
      </w:r>
      <w:r w:rsidR="00F95BFE">
        <w:rPr>
          <w:rFonts w:ascii="Times New Roman" w:hAnsi="Times New Roman"/>
          <w:sz w:val="26"/>
          <w:szCs w:val="26"/>
        </w:rPr>
        <w:t>,</w:t>
      </w:r>
      <w:r w:rsidR="0032754C" w:rsidRPr="002A70B3">
        <w:rPr>
          <w:rFonts w:ascii="Times New Roman" w:hAnsi="Times New Roman"/>
          <w:sz w:val="26"/>
          <w:szCs w:val="26"/>
        </w:rPr>
        <w:t xml:space="preserve"> изложив его в следующей редакции:</w:t>
      </w:r>
    </w:p>
    <w:p w:rsidR="0032754C" w:rsidRPr="002A70B3" w:rsidRDefault="0032754C" w:rsidP="002A70B3">
      <w:pPr>
        <w:ind w:firstLine="709"/>
        <w:jc w:val="both"/>
        <w:rPr>
          <w:bCs/>
          <w:sz w:val="26"/>
          <w:szCs w:val="26"/>
        </w:rPr>
      </w:pPr>
      <w:r w:rsidRPr="002A70B3">
        <w:rPr>
          <w:sz w:val="26"/>
          <w:szCs w:val="26"/>
        </w:rPr>
        <w:t xml:space="preserve">«3) </w:t>
      </w:r>
      <w:r w:rsidRPr="002A70B3">
        <w:rPr>
          <w:bCs/>
          <w:sz w:val="26"/>
          <w:szCs w:val="26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Оренбургской области, органа местного самоуправления для предоставления </w:t>
      </w:r>
      <w:r w:rsidRPr="002A70B3">
        <w:rPr>
          <w:color w:val="000000"/>
          <w:sz w:val="26"/>
          <w:szCs w:val="26"/>
        </w:rPr>
        <w:t>муниципальной</w:t>
      </w:r>
      <w:r w:rsidRPr="002A70B3">
        <w:rPr>
          <w:bCs/>
          <w:sz w:val="26"/>
          <w:szCs w:val="26"/>
        </w:rPr>
        <w:t xml:space="preserve"> услуги</w:t>
      </w:r>
      <w:proofErr w:type="gramStart"/>
      <w:r w:rsidRPr="002A70B3">
        <w:rPr>
          <w:bCs/>
          <w:sz w:val="26"/>
          <w:szCs w:val="26"/>
        </w:rPr>
        <w:t>;»</w:t>
      </w:r>
      <w:proofErr w:type="gramEnd"/>
    </w:p>
    <w:p w:rsidR="0032754C" w:rsidRPr="002A70B3" w:rsidRDefault="0032754C" w:rsidP="002A70B3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</w:p>
    <w:p w:rsidR="0032754C" w:rsidRPr="002A70B3" w:rsidRDefault="0032754C" w:rsidP="002A70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70B3">
        <w:rPr>
          <w:b/>
          <w:sz w:val="26"/>
          <w:szCs w:val="26"/>
        </w:rPr>
        <w:t>4)</w:t>
      </w:r>
      <w:r w:rsidR="002A70B3" w:rsidRPr="002A70B3">
        <w:rPr>
          <w:b/>
          <w:i/>
          <w:sz w:val="26"/>
          <w:szCs w:val="26"/>
        </w:rPr>
        <w:t xml:space="preserve"> </w:t>
      </w:r>
      <w:r w:rsidRPr="002A70B3">
        <w:rPr>
          <w:sz w:val="26"/>
          <w:szCs w:val="26"/>
        </w:rPr>
        <w:t xml:space="preserve">Пункт </w:t>
      </w:r>
      <w:r w:rsidR="002A70B3" w:rsidRPr="002A70B3">
        <w:rPr>
          <w:sz w:val="26"/>
          <w:szCs w:val="26"/>
        </w:rPr>
        <w:t>8</w:t>
      </w:r>
      <w:r w:rsidR="0091060E">
        <w:rPr>
          <w:sz w:val="26"/>
          <w:szCs w:val="26"/>
        </w:rPr>
        <w:t>2</w:t>
      </w:r>
      <w:r w:rsidRPr="002A70B3">
        <w:rPr>
          <w:sz w:val="26"/>
          <w:szCs w:val="26"/>
        </w:rPr>
        <w:t xml:space="preserve"> раздела 5 дополнить подпунктом 10 следующего содержания:</w:t>
      </w:r>
    </w:p>
    <w:p w:rsidR="0032754C" w:rsidRPr="002A70B3" w:rsidRDefault="0032754C" w:rsidP="002A70B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proofErr w:type="gramStart"/>
      <w:r w:rsidRPr="002A70B3">
        <w:rPr>
          <w:rFonts w:ascii="Times New Roman" w:hAnsi="Times New Roman"/>
          <w:b w:val="0"/>
          <w:sz w:val="26"/>
          <w:szCs w:val="26"/>
        </w:rPr>
        <w:lastRenderedPageBreak/>
        <w:t xml:space="preserve"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</w:t>
      </w:r>
      <w:r w:rsidRPr="002A70B3">
        <w:rPr>
          <w:rFonts w:ascii="Times New Roman" w:hAnsi="Times New Roman"/>
          <w:b w:val="0"/>
          <w:color w:val="auto"/>
          <w:sz w:val="26"/>
          <w:szCs w:val="26"/>
        </w:rPr>
        <w:t xml:space="preserve">предоставлении муниципальной услуги, за исключением случаев, предусмотренных </w:t>
      </w:r>
      <w:hyperlink w:anchor="sub_7014" w:history="1">
        <w:r w:rsidRPr="002A70B3">
          <w:rPr>
            <w:rFonts w:ascii="Times New Roman" w:hAnsi="Times New Roman"/>
            <w:b w:val="0"/>
            <w:color w:val="auto"/>
            <w:sz w:val="26"/>
            <w:szCs w:val="26"/>
          </w:rPr>
          <w:t>пунктом 4 части 1 статьи 7</w:t>
        </w:r>
      </w:hyperlink>
      <w:r w:rsidRPr="002A70B3">
        <w:rPr>
          <w:rFonts w:ascii="Times New Roman" w:hAnsi="Times New Roman"/>
          <w:b w:val="0"/>
          <w:color w:val="auto"/>
          <w:sz w:val="26"/>
          <w:szCs w:val="26"/>
        </w:rPr>
        <w:t xml:space="preserve"> Федерального закона от 27 июля 2010 г. № 210-ФЗ «Об организации предоставления государственных и муниципальных услуг»</w:t>
      </w:r>
      <w:r w:rsidRPr="002A70B3">
        <w:rPr>
          <w:rFonts w:ascii="Times New Roman" w:hAnsi="Times New Roman"/>
          <w:color w:val="auto"/>
          <w:sz w:val="26"/>
          <w:szCs w:val="26"/>
        </w:rPr>
        <w:t>.</w:t>
      </w:r>
      <w:proofErr w:type="gramEnd"/>
      <w:r w:rsidRPr="002A70B3">
        <w:rPr>
          <w:rFonts w:ascii="Times New Roman" w:hAnsi="Times New Roman"/>
          <w:color w:val="auto"/>
          <w:sz w:val="26"/>
          <w:szCs w:val="26"/>
        </w:rPr>
        <w:t xml:space="preserve"> </w:t>
      </w:r>
      <w:proofErr w:type="gramStart"/>
      <w:r w:rsidRPr="002A70B3">
        <w:rPr>
          <w:rFonts w:ascii="Times New Roman" w:hAnsi="Times New Roman"/>
          <w:b w:val="0"/>
          <w:color w:val="auto"/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2A70B3">
          <w:rPr>
            <w:rFonts w:ascii="Times New Roman" w:hAnsi="Times New Roman"/>
            <w:b w:val="0"/>
            <w:color w:val="auto"/>
            <w:sz w:val="26"/>
            <w:szCs w:val="26"/>
          </w:rPr>
          <w:t>частью 1.3 статьи 16</w:t>
        </w:r>
      </w:hyperlink>
      <w:r w:rsidRPr="002A70B3">
        <w:rPr>
          <w:rFonts w:ascii="Times New Roman" w:hAnsi="Times New Roman"/>
          <w:b w:val="0"/>
          <w:color w:val="auto"/>
          <w:sz w:val="26"/>
          <w:szCs w:val="26"/>
        </w:rPr>
        <w:t xml:space="preserve"> Федерального</w:t>
      </w:r>
      <w:r w:rsidRPr="002A70B3">
        <w:rPr>
          <w:rFonts w:ascii="Times New Roman" w:hAnsi="Times New Roman"/>
          <w:b w:val="0"/>
          <w:sz w:val="26"/>
          <w:szCs w:val="26"/>
        </w:rPr>
        <w:t xml:space="preserve"> закона от 27 июля 2010 г. № 210-ФЗ «Об организации предоставления государственных и муниципальных</w:t>
      </w:r>
      <w:proofErr w:type="gramEnd"/>
      <w:r w:rsidRPr="002A70B3">
        <w:rPr>
          <w:rFonts w:ascii="Times New Roman" w:hAnsi="Times New Roman"/>
          <w:b w:val="0"/>
          <w:sz w:val="26"/>
          <w:szCs w:val="26"/>
        </w:rPr>
        <w:t xml:space="preserve"> услуг»</w:t>
      </w:r>
      <w:proofErr w:type="gramStart"/>
      <w:r w:rsidRPr="002A70B3">
        <w:rPr>
          <w:rFonts w:ascii="Times New Roman" w:hAnsi="Times New Roman"/>
          <w:b w:val="0"/>
          <w:sz w:val="26"/>
          <w:szCs w:val="26"/>
        </w:rPr>
        <w:t>.»</w:t>
      </w:r>
      <w:proofErr w:type="gramEnd"/>
    </w:p>
    <w:p w:rsidR="0032754C" w:rsidRPr="002A70B3" w:rsidRDefault="0032754C" w:rsidP="002A70B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</w:p>
    <w:p w:rsidR="0032754C" w:rsidRPr="002A70B3" w:rsidRDefault="0032754C" w:rsidP="002A70B3">
      <w:pPr>
        <w:ind w:firstLine="709"/>
        <w:jc w:val="both"/>
        <w:rPr>
          <w:sz w:val="26"/>
          <w:szCs w:val="26"/>
        </w:rPr>
      </w:pPr>
      <w:r w:rsidRPr="002A70B3">
        <w:rPr>
          <w:b/>
          <w:i/>
          <w:sz w:val="26"/>
          <w:szCs w:val="26"/>
        </w:rPr>
        <w:t>5)</w:t>
      </w:r>
      <w:r w:rsidRPr="002A70B3">
        <w:rPr>
          <w:sz w:val="26"/>
          <w:szCs w:val="26"/>
        </w:rPr>
        <w:t xml:space="preserve"> </w:t>
      </w:r>
      <w:bookmarkStart w:id="7" w:name="Par782"/>
      <w:bookmarkEnd w:id="7"/>
      <w:r w:rsidRPr="002A70B3">
        <w:rPr>
          <w:sz w:val="26"/>
          <w:szCs w:val="26"/>
        </w:rPr>
        <w:t xml:space="preserve">Пункт </w:t>
      </w:r>
      <w:r w:rsidR="00B52196">
        <w:rPr>
          <w:sz w:val="26"/>
          <w:szCs w:val="26"/>
        </w:rPr>
        <w:t>9</w:t>
      </w:r>
      <w:r w:rsidR="0091060E">
        <w:rPr>
          <w:sz w:val="26"/>
          <w:szCs w:val="26"/>
        </w:rPr>
        <w:t>6</w:t>
      </w:r>
      <w:r w:rsidRPr="002A70B3">
        <w:rPr>
          <w:sz w:val="26"/>
          <w:szCs w:val="26"/>
        </w:rPr>
        <w:t xml:space="preserve"> раздела 5 дополнить подпунктами следующего содержания:</w:t>
      </w:r>
    </w:p>
    <w:p w:rsidR="0032754C" w:rsidRPr="002A70B3" w:rsidRDefault="0032754C" w:rsidP="002A70B3">
      <w:pPr>
        <w:ind w:firstLine="709"/>
        <w:jc w:val="both"/>
        <w:rPr>
          <w:sz w:val="26"/>
          <w:szCs w:val="26"/>
        </w:rPr>
      </w:pPr>
      <w:r w:rsidRPr="002A70B3">
        <w:rPr>
          <w:sz w:val="26"/>
          <w:szCs w:val="26"/>
        </w:rPr>
        <w:t>«</w:t>
      </w:r>
      <w:r w:rsidR="002A70B3" w:rsidRPr="002A70B3">
        <w:rPr>
          <w:sz w:val="26"/>
          <w:szCs w:val="26"/>
        </w:rPr>
        <w:t>9)</w:t>
      </w:r>
      <w:r w:rsidRPr="002A70B3">
        <w:rPr>
          <w:sz w:val="26"/>
          <w:szCs w:val="26"/>
        </w:rPr>
        <w:t xml:space="preserve">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2A70B3">
          <w:rPr>
            <w:color w:val="106BBE"/>
            <w:sz w:val="26"/>
            <w:szCs w:val="26"/>
          </w:rPr>
          <w:t>частью 1.1 статьи 16</w:t>
        </w:r>
      </w:hyperlink>
      <w:r w:rsidRPr="002A70B3">
        <w:rPr>
          <w:sz w:val="26"/>
          <w:szCs w:val="26"/>
        </w:rPr>
        <w:t xml:space="preserve"> Федерального закона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A70B3">
        <w:rPr>
          <w:sz w:val="26"/>
          <w:szCs w:val="26"/>
        </w:rPr>
        <w:t>неудобства</w:t>
      </w:r>
      <w:proofErr w:type="gramEnd"/>
      <w:r w:rsidRPr="002A70B3">
        <w:rPr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2754C" w:rsidRPr="002A70B3" w:rsidRDefault="002A70B3" w:rsidP="002A70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70B3">
        <w:rPr>
          <w:sz w:val="26"/>
          <w:szCs w:val="26"/>
        </w:rPr>
        <w:t>10)</w:t>
      </w:r>
      <w:r w:rsidR="0032754C" w:rsidRPr="002A70B3">
        <w:rPr>
          <w:sz w:val="26"/>
          <w:szCs w:val="26"/>
        </w:rPr>
        <w:t xml:space="preserve"> В случае признания </w:t>
      </w:r>
      <w:proofErr w:type="gramStart"/>
      <w:r w:rsidR="0032754C" w:rsidRPr="002A70B3">
        <w:rPr>
          <w:sz w:val="26"/>
          <w:szCs w:val="26"/>
        </w:rPr>
        <w:t>жалобы</w:t>
      </w:r>
      <w:proofErr w:type="gramEnd"/>
      <w:r w:rsidR="0032754C" w:rsidRPr="002A70B3">
        <w:rPr>
          <w:sz w:val="26"/>
          <w:szCs w:val="26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32754C" w:rsidRPr="002A70B3" w:rsidRDefault="0032754C" w:rsidP="002A70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2754C" w:rsidRPr="002A70B3" w:rsidRDefault="0032754C" w:rsidP="0032754C">
      <w:pPr>
        <w:jc w:val="both"/>
        <w:rPr>
          <w:sz w:val="26"/>
          <w:szCs w:val="26"/>
        </w:rPr>
      </w:pPr>
    </w:p>
    <w:p w:rsidR="0032754C" w:rsidRPr="002A70B3" w:rsidRDefault="0032754C" w:rsidP="0032754C">
      <w:pPr>
        <w:jc w:val="both"/>
        <w:rPr>
          <w:sz w:val="26"/>
          <w:szCs w:val="26"/>
        </w:rPr>
      </w:pPr>
    </w:p>
    <w:p w:rsidR="0055432F" w:rsidRPr="002A70B3" w:rsidRDefault="0055432F" w:rsidP="0032754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55432F" w:rsidRPr="002A70B3" w:rsidRDefault="0055432F" w:rsidP="0055432F">
      <w:pPr>
        <w:ind w:firstLine="709"/>
        <w:jc w:val="right"/>
        <w:rPr>
          <w:b/>
          <w:sz w:val="26"/>
          <w:szCs w:val="26"/>
        </w:rPr>
      </w:pPr>
    </w:p>
    <w:p w:rsidR="0055432F" w:rsidRPr="002A70B3" w:rsidRDefault="0055432F" w:rsidP="0055432F">
      <w:pPr>
        <w:ind w:firstLine="709"/>
        <w:jc w:val="right"/>
        <w:rPr>
          <w:b/>
          <w:sz w:val="26"/>
          <w:szCs w:val="26"/>
        </w:rPr>
      </w:pPr>
    </w:p>
    <w:p w:rsidR="0055432F" w:rsidRPr="002A70B3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2A70B3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2A70B3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2A70B3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2A70B3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2A70B3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2A70B3" w:rsidRDefault="0055432F" w:rsidP="0055432F">
      <w:pPr>
        <w:ind w:firstLine="709"/>
        <w:rPr>
          <w:sz w:val="26"/>
          <w:szCs w:val="26"/>
        </w:rPr>
      </w:pPr>
    </w:p>
    <w:p w:rsidR="00124F1E" w:rsidRPr="00181BCE" w:rsidRDefault="00124F1E" w:rsidP="0055432F">
      <w:pPr>
        <w:ind w:right="-1" w:firstLine="709"/>
        <w:jc w:val="center"/>
        <w:rPr>
          <w:sz w:val="26"/>
          <w:szCs w:val="26"/>
        </w:rPr>
      </w:pPr>
    </w:p>
    <w:sectPr w:rsidR="00124F1E" w:rsidRPr="00181BCE" w:rsidSect="00181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68F551CF"/>
    <w:multiLevelType w:val="hybridMultilevel"/>
    <w:tmpl w:val="7C30E066"/>
    <w:lvl w:ilvl="0" w:tplc="78C6C198">
      <w:start w:val="3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24F1E"/>
    <w:rsid w:val="00000AF1"/>
    <w:rsid w:val="000017B8"/>
    <w:rsid w:val="000C7595"/>
    <w:rsid w:val="00124F1E"/>
    <w:rsid w:val="00181BCE"/>
    <w:rsid w:val="002075BD"/>
    <w:rsid w:val="002A4DDF"/>
    <w:rsid w:val="002A70B3"/>
    <w:rsid w:val="00302662"/>
    <w:rsid w:val="0032754C"/>
    <w:rsid w:val="0042727A"/>
    <w:rsid w:val="005174EB"/>
    <w:rsid w:val="0055432F"/>
    <w:rsid w:val="005A4138"/>
    <w:rsid w:val="005C1896"/>
    <w:rsid w:val="006242F1"/>
    <w:rsid w:val="006A3C3E"/>
    <w:rsid w:val="007400D4"/>
    <w:rsid w:val="007C36AB"/>
    <w:rsid w:val="007E7CA4"/>
    <w:rsid w:val="0080398A"/>
    <w:rsid w:val="008132DE"/>
    <w:rsid w:val="008A427C"/>
    <w:rsid w:val="008B37EA"/>
    <w:rsid w:val="0091060E"/>
    <w:rsid w:val="00910895"/>
    <w:rsid w:val="00956538"/>
    <w:rsid w:val="00962026"/>
    <w:rsid w:val="00973178"/>
    <w:rsid w:val="00993CDC"/>
    <w:rsid w:val="00A12E0B"/>
    <w:rsid w:val="00A55FAE"/>
    <w:rsid w:val="00AA71DA"/>
    <w:rsid w:val="00B14AFD"/>
    <w:rsid w:val="00B50BF4"/>
    <w:rsid w:val="00B52196"/>
    <w:rsid w:val="00B9576F"/>
    <w:rsid w:val="00BC0975"/>
    <w:rsid w:val="00D11BB5"/>
    <w:rsid w:val="00D576E4"/>
    <w:rsid w:val="00DA6BB0"/>
    <w:rsid w:val="00F95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4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F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F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24F1E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124F1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rsid w:val="00B14AFD"/>
    <w:rPr>
      <w:color w:val="000080"/>
      <w:u w:val="single"/>
    </w:rPr>
  </w:style>
  <w:style w:type="paragraph" w:customStyle="1" w:styleId="ConsPlusNormal">
    <w:name w:val="ConsPlusNormal"/>
    <w:uiPriority w:val="99"/>
    <w:rsid w:val="00B14A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ropdown-user-namefirst-letter">
    <w:name w:val="dropdown-user-name__first-letter"/>
    <w:basedOn w:val="a0"/>
    <w:rsid w:val="00B14AFD"/>
  </w:style>
  <w:style w:type="paragraph" w:customStyle="1" w:styleId="ConsPlusTitle">
    <w:name w:val="ConsPlusTitle"/>
    <w:rsid w:val="008A4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6367.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3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24</cp:revision>
  <dcterms:created xsi:type="dcterms:W3CDTF">2018-12-04T07:15:00Z</dcterms:created>
  <dcterms:modified xsi:type="dcterms:W3CDTF">2018-12-07T05:28:00Z</dcterms:modified>
</cp:coreProperties>
</file>