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50" w:rsidRPr="003877C3" w:rsidRDefault="00B32308" w:rsidP="00F97950">
      <w:pPr>
        <w:spacing w:after="0" w:line="240" w:lineRule="auto"/>
        <w:jc w:val="center"/>
        <w:rPr>
          <w:rFonts w:ascii="Times New Roman" w:hAnsi="Times New Roman"/>
        </w:rPr>
      </w:pPr>
      <w:r>
        <w:rPr>
          <w:b/>
          <w:sz w:val="24"/>
          <w:szCs w:val="24"/>
        </w:rPr>
        <w:t xml:space="preserve">       </w:t>
      </w:r>
      <w:r w:rsidR="00F97950">
        <w:rPr>
          <w:rFonts w:ascii="Times New Roman" w:hAnsi="Times New Roman"/>
          <w:noProof/>
        </w:rPr>
        <w:drawing>
          <wp:inline distT="0" distB="0" distL="0" distR="0">
            <wp:extent cx="495300" cy="6381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50">
        <w:rPr>
          <w:rFonts w:ascii="Times New Roman" w:hAnsi="Times New Roman"/>
          <w:b/>
          <w:sz w:val="24"/>
          <w:szCs w:val="24"/>
        </w:rPr>
        <w:t xml:space="preserve">АДМИНИСТРАЦИЯ  МУНИЦИПАЛЬНОГО ОБРАЗОВАНИЯ КИНЗЕЛЬСКИЙ   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50">
        <w:rPr>
          <w:rFonts w:ascii="Times New Roman" w:hAnsi="Times New Roman"/>
          <w:b/>
          <w:sz w:val="24"/>
          <w:szCs w:val="24"/>
        </w:rPr>
        <w:t>СЕЛЬСОВЕТ КРАСНОГВАРДЕЙСКОГО РАЙОНА ОРЕНБУРГСКОЙ ОБЛАСТИ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5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50" w:rsidRPr="00F97950" w:rsidRDefault="00080846" w:rsidP="00F979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F97950" w:rsidRPr="00F979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A7104F">
        <w:rPr>
          <w:rFonts w:ascii="Times New Roman" w:hAnsi="Times New Roman"/>
          <w:sz w:val="24"/>
          <w:szCs w:val="24"/>
        </w:rPr>
        <w:t>.</w:t>
      </w:r>
      <w:r w:rsidR="00F97950" w:rsidRPr="00F9795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="00F97950" w:rsidRPr="00F97950">
        <w:rPr>
          <w:rFonts w:ascii="Times New Roman" w:hAnsi="Times New Roman"/>
          <w:sz w:val="24"/>
          <w:szCs w:val="24"/>
        </w:rPr>
        <w:t xml:space="preserve"> </w:t>
      </w:r>
      <w:r w:rsidR="00F97950" w:rsidRPr="00F97950">
        <w:rPr>
          <w:rFonts w:ascii="Times New Roman" w:hAnsi="Times New Roman"/>
          <w:sz w:val="24"/>
          <w:szCs w:val="24"/>
        </w:rPr>
        <w:tab/>
      </w:r>
      <w:r w:rsidR="00F97950" w:rsidRPr="00F97950">
        <w:rPr>
          <w:rFonts w:ascii="Times New Roman" w:hAnsi="Times New Roman"/>
          <w:sz w:val="24"/>
          <w:szCs w:val="24"/>
        </w:rPr>
        <w:tab/>
      </w:r>
      <w:r w:rsidR="00F97950" w:rsidRPr="00F97950">
        <w:rPr>
          <w:rFonts w:ascii="Times New Roman" w:hAnsi="Times New Roman"/>
          <w:sz w:val="24"/>
          <w:szCs w:val="24"/>
        </w:rPr>
        <w:tab/>
      </w:r>
      <w:r w:rsidR="00F97950" w:rsidRPr="00F9795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5</w:t>
      </w:r>
      <w:r w:rsidR="00A7104F">
        <w:rPr>
          <w:rFonts w:ascii="Times New Roman" w:hAnsi="Times New Roman"/>
          <w:sz w:val="24"/>
          <w:szCs w:val="24"/>
        </w:rPr>
        <w:t>5</w:t>
      </w:r>
      <w:r w:rsidR="00F97950" w:rsidRPr="00F97950">
        <w:rPr>
          <w:rFonts w:ascii="Times New Roman" w:hAnsi="Times New Roman"/>
          <w:sz w:val="24"/>
          <w:szCs w:val="24"/>
        </w:rPr>
        <w:t>-п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7950">
        <w:rPr>
          <w:rFonts w:ascii="Times New Roman" w:hAnsi="Times New Roman"/>
          <w:sz w:val="24"/>
          <w:szCs w:val="24"/>
        </w:rPr>
        <w:t>с. Кинзелька</w:t>
      </w:r>
    </w:p>
    <w:p w:rsid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308" w:rsidRPr="00F97950" w:rsidRDefault="00B32308" w:rsidP="00F97950">
      <w:pPr>
        <w:spacing w:after="0" w:line="240" w:lineRule="auto"/>
        <w:jc w:val="center"/>
        <w:rPr>
          <w:sz w:val="24"/>
          <w:szCs w:val="24"/>
        </w:rPr>
      </w:pPr>
      <w:r w:rsidRPr="00F97950">
        <w:rPr>
          <w:rFonts w:ascii="Times New Roman" w:hAnsi="Times New Roman"/>
          <w:sz w:val="24"/>
          <w:szCs w:val="24"/>
        </w:rPr>
        <w:t>Об о</w:t>
      </w:r>
      <w:r w:rsidR="00FB541B" w:rsidRPr="00F97950">
        <w:rPr>
          <w:rFonts w:ascii="Times New Roman" w:hAnsi="Times New Roman"/>
          <w:sz w:val="24"/>
          <w:szCs w:val="24"/>
        </w:rPr>
        <w:t>граничении</w:t>
      </w:r>
      <w:r w:rsidRPr="00F97950">
        <w:rPr>
          <w:rFonts w:ascii="Times New Roman" w:hAnsi="Times New Roman"/>
          <w:sz w:val="24"/>
          <w:szCs w:val="24"/>
        </w:rPr>
        <w:t xml:space="preserve"> движения транспор</w:t>
      </w:r>
      <w:r w:rsidR="00FB541B" w:rsidRPr="00F97950">
        <w:rPr>
          <w:rFonts w:ascii="Times New Roman" w:hAnsi="Times New Roman"/>
          <w:sz w:val="24"/>
          <w:szCs w:val="24"/>
        </w:rPr>
        <w:t>тных средств</w:t>
      </w:r>
      <w:r w:rsidRPr="00F97950">
        <w:rPr>
          <w:rFonts w:ascii="Times New Roman" w:hAnsi="Times New Roman"/>
          <w:sz w:val="24"/>
          <w:szCs w:val="24"/>
        </w:rPr>
        <w:t xml:space="preserve"> по автомобильным дорогам общего пользования</w:t>
      </w:r>
      <w:r w:rsidR="00FB541B" w:rsidRPr="00F97950">
        <w:rPr>
          <w:rFonts w:ascii="Times New Roman" w:hAnsi="Times New Roman"/>
          <w:sz w:val="24"/>
          <w:szCs w:val="24"/>
        </w:rPr>
        <w:t xml:space="preserve"> местного значения</w:t>
      </w:r>
      <w:r w:rsidRPr="00F97950">
        <w:rPr>
          <w:rFonts w:ascii="Times New Roman" w:hAnsi="Times New Roman"/>
          <w:sz w:val="24"/>
          <w:szCs w:val="24"/>
        </w:rPr>
        <w:t xml:space="preserve">, расположенных в границах населенных пунктов муниципального образования Кинзельский </w:t>
      </w:r>
      <w:r w:rsidR="00231830" w:rsidRPr="00F97950">
        <w:rPr>
          <w:rFonts w:ascii="Times New Roman" w:hAnsi="Times New Roman"/>
          <w:sz w:val="24"/>
          <w:szCs w:val="24"/>
        </w:rPr>
        <w:t>сельсовет в весенний период 20</w:t>
      </w:r>
      <w:r w:rsidR="00FB541B" w:rsidRPr="00F97950">
        <w:rPr>
          <w:rFonts w:ascii="Times New Roman" w:hAnsi="Times New Roman"/>
          <w:sz w:val="24"/>
          <w:szCs w:val="24"/>
        </w:rPr>
        <w:t>2</w:t>
      </w:r>
      <w:r w:rsidR="00080846">
        <w:rPr>
          <w:rFonts w:ascii="Times New Roman" w:hAnsi="Times New Roman"/>
          <w:sz w:val="24"/>
          <w:szCs w:val="24"/>
        </w:rPr>
        <w:t>4</w:t>
      </w:r>
      <w:r w:rsidRPr="00F97950">
        <w:rPr>
          <w:rFonts w:ascii="Times New Roman" w:hAnsi="Times New Roman"/>
          <w:sz w:val="24"/>
          <w:szCs w:val="24"/>
        </w:rPr>
        <w:t xml:space="preserve"> года</w:t>
      </w:r>
    </w:p>
    <w:p w:rsidR="00F97950" w:rsidRDefault="00F97950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ind w:firstLine="709"/>
        <w:jc w:val="both"/>
        <w:rPr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На основании статей 6,14 Федерального закона от 10 декабря 1995 года № 196-ФЗ «О безопасности дорожного движения», статьей 14,51 Федерального закона  от 06 октября 2003 года № 131-ФЗ «Об общих принципах организации местного самоуправления  в Российской Федерации», </w:t>
      </w:r>
      <w:r w:rsidR="001E0222">
        <w:rPr>
          <w:rFonts w:ascii="Times New Roman" w:hAnsi="Times New Roman"/>
          <w:sz w:val="24"/>
          <w:szCs w:val="24"/>
        </w:rPr>
        <w:t xml:space="preserve">Постановления Правительства Оренбургской области № </w:t>
      </w:r>
      <w:r w:rsidR="00EB4B5D">
        <w:rPr>
          <w:rFonts w:ascii="Times New Roman" w:hAnsi="Times New Roman"/>
          <w:sz w:val="24"/>
          <w:szCs w:val="24"/>
        </w:rPr>
        <w:t>244</w:t>
      </w:r>
      <w:r w:rsidR="001E0222">
        <w:rPr>
          <w:rFonts w:ascii="Times New Roman" w:hAnsi="Times New Roman"/>
          <w:sz w:val="24"/>
          <w:szCs w:val="24"/>
        </w:rPr>
        <w:t>-пп от 1</w:t>
      </w:r>
      <w:r w:rsidR="00EB4B5D">
        <w:rPr>
          <w:rFonts w:ascii="Times New Roman" w:hAnsi="Times New Roman"/>
          <w:sz w:val="24"/>
          <w:szCs w:val="24"/>
        </w:rPr>
        <w:t>9</w:t>
      </w:r>
      <w:r w:rsidR="001E0222">
        <w:rPr>
          <w:rFonts w:ascii="Times New Roman" w:hAnsi="Times New Roman"/>
          <w:sz w:val="24"/>
          <w:szCs w:val="24"/>
        </w:rPr>
        <w:t>.03.202</w:t>
      </w:r>
      <w:r w:rsidR="00EB4B5D">
        <w:rPr>
          <w:rFonts w:ascii="Times New Roman" w:hAnsi="Times New Roman"/>
          <w:sz w:val="24"/>
          <w:szCs w:val="24"/>
        </w:rPr>
        <w:t>4</w:t>
      </w:r>
      <w:r w:rsidR="001E0222">
        <w:rPr>
          <w:rFonts w:ascii="Times New Roman" w:hAnsi="Times New Roman"/>
          <w:sz w:val="24"/>
          <w:szCs w:val="24"/>
        </w:rPr>
        <w:t xml:space="preserve"> «Об ограничении движения транспорта по автомобильным дорогам общего пользования регионального и межмуниципального значения Оренбургской области в весенний и летний  периоды 202</w:t>
      </w:r>
      <w:r w:rsidR="00EB4B5D">
        <w:rPr>
          <w:rFonts w:ascii="Times New Roman" w:hAnsi="Times New Roman"/>
          <w:sz w:val="24"/>
          <w:szCs w:val="24"/>
        </w:rPr>
        <w:t>4</w:t>
      </w:r>
      <w:r w:rsidR="00A7104F">
        <w:rPr>
          <w:rFonts w:ascii="Times New Roman" w:hAnsi="Times New Roman"/>
          <w:sz w:val="24"/>
          <w:szCs w:val="24"/>
        </w:rPr>
        <w:t xml:space="preserve"> </w:t>
      </w:r>
      <w:r w:rsidR="001E0222">
        <w:rPr>
          <w:rFonts w:ascii="Times New Roman" w:hAnsi="Times New Roman"/>
          <w:sz w:val="24"/>
          <w:szCs w:val="24"/>
        </w:rPr>
        <w:t xml:space="preserve">года»,  </w:t>
      </w:r>
      <w:r w:rsidRPr="00B32308">
        <w:rPr>
          <w:rFonts w:ascii="Times New Roman" w:hAnsi="Times New Roman"/>
          <w:sz w:val="24"/>
          <w:szCs w:val="24"/>
        </w:rPr>
        <w:t>статьей  5 Устава муниципального образования  Кинзельский  сельсовет</w:t>
      </w:r>
      <w:r w:rsidR="00FB541B">
        <w:rPr>
          <w:rFonts w:ascii="Times New Roman" w:hAnsi="Times New Roman"/>
          <w:sz w:val="24"/>
          <w:szCs w:val="24"/>
        </w:rPr>
        <w:t>,</w:t>
      </w:r>
      <w:r w:rsidRPr="00B32308">
        <w:rPr>
          <w:rFonts w:ascii="Times New Roman" w:hAnsi="Times New Roman"/>
          <w:sz w:val="24"/>
          <w:szCs w:val="24"/>
        </w:rPr>
        <w:t xml:space="preserve"> в целях обеспечения безопасности </w:t>
      </w:r>
      <w:r w:rsidR="00FB541B">
        <w:rPr>
          <w:rFonts w:ascii="Times New Roman" w:hAnsi="Times New Roman"/>
          <w:sz w:val="24"/>
          <w:szCs w:val="24"/>
        </w:rPr>
        <w:t xml:space="preserve">дорожного </w:t>
      </w:r>
      <w:r w:rsidRPr="00B32308">
        <w:rPr>
          <w:rFonts w:ascii="Times New Roman" w:hAnsi="Times New Roman"/>
          <w:sz w:val="24"/>
          <w:szCs w:val="24"/>
        </w:rPr>
        <w:t>движения</w:t>
      </w:r>
      <w:r w:rsidR="00FB541B">
        <w:rPr>
          <w:rFonts w:ascii="Times New Roman" w:hAnsi="Times New Roman"/>
          <w:sz w:val="24"/>
          <w:szCs w:val="24"/>
        </w:rPr>
        <w:t xml:space="preserve"> в период неблагоприятных природно-климатических условий, в связи со снижением несущей способности конструктивных элементов автомобильных дорог общего пользования местного значения</w:t>
      </w:r>
      <w:r w:rsidRPr="00B32308">
        <w:rPr>
          <w:rFonts w:ascii="Times New Roman" w:hAnsi="Times New Roman"/>
          <w:sz w:val="24"/>
          <w:szCs w:val="24"/>
        </w:rPr>
        <w:t>, расположенных в границах населенных пунктов муниципального образования Кинзельский сельсовет</w:t>
      </w:r>
      <w:r w:rsidR="00FB541B">
        <w:rPr>
          <w:rFonts w:ascii="Times New Roman" w:hAnsi="Times New Roman"/>
          <w:sz w:val="24"/>
          <w:szCs w:val="24"/>
        </w:rPr>
        <w:t>, вызванных их переувлажнением в весенний период</w:t>
      </w:r>
      <w:r w:rsidRPr="00B32308">
        <w:rPr>
          <w:rFonts w:ascii="Times New Roman" w:hAnsi="Times New Roman"/>
          <w:sz w:val="24"/>
          <w:szCs w:val="24"/>
        </w:rPr>
        <w:t>:</w:t>
      </w:r>
    </w:p>
    <w:p w:rsidR="00B32308" w:rsidRPr="00FB541B" w:rsidRDefault="00231830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541B">
        <w:rPr>
          <w:rFonts w:ascii="Times New Roman" w:hAnsi="Times New Roman"/>
          <w:sz w:val="24"/>
          <w:szCs w:val="24"/>
        </w:rPr>
        <w:t xml:space="preserve">Ввести с </w:t>
      </w:r>
      <w:r w:rsidR="00EB4B5D">
        <w:rPr>
          <w:rFonts w:ascii="Times New Roman" w:hAnsi="Times New Roman"/>
          <w:sz w:val="24"/>
          <w:szCs w:val="24"/>
        </w:rPr>
        <w:t>01.04</w:t>
      </w:r>
      <w:r w:rsidR="001957D3">
        <w:rPr>
          <w:rFonts w:ascii="Times New Roman" w:hAnsi="Times New Roman"/>
          <w:sz w:val="24"/>
          <w:szCs w:val="24"/>
        </w:rPr>
        <w:t>.202</w:t>
      </w:r>
      <w:r w:rsidR="00080846">
        <w:rPr>
          <w:rFonts w:ascii="Times New Roman" w:hAnsi="Times New Roman"/>
          <w:sz w:val="24"/>
          <w:szCs w:val="24"/>
        </w:rPr>
        <w:t>4</w:t>
      </w:r>
      <w:r w:rsidR="00EB4B5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B541B">
        <w:rPr>
          <w:rFonts w:ascii="Times New Roman" w:hAnsi="Times New Roman"/>
          <w:sz w:val="24"/>
          <w:szCs w:val="24"/>
        </w:rPr>
        <w:t xml:space="preserve">года по </w:t>
      </w:r>
      <w:r w:rsidR="00EB4B5D">
        <w:rPr>
          <w:rFonts w:ascii="Times New Roman" w:hAnsi="Times New Roman"/>
          <w:sz w:val="24"/>
          <w:szCs w:val="24"/>
        </w:rPr>
        <w:t>30</w:t>
      </w:r>
      <w:r w:rsidRPr="00FB541B">
        <w:rPr>
          <w:rFonts w:ascii="Times New Roman" w:hAnsi="Times New Roman"/>
          <w:sz w:val="24"/>
          <w:szCs w:val="24"/>
        </w:rPr>
        <w:t>.04.20</w:t>
      </w:r>
      <w:r w:rsidR="00FB541B" w:rsidRPr="00FB541B">
        <w:rPr>
          <w:rFonts w:ascii="Times New Roman" w:hAnsi="Times New Roman"/>
          <w:sz w:val="24"/>
          <w:szCs w:val="24"/>
        </w:rPr>
        <w:t>2</w:t>
      </w:r>
      <w:r w:rsidR="00080846">
        <w:rPr>
          <w:rFonts w:ascii="Times New Roman" w:hAnsi="Times New Roman"/>
          <w:sz w:val="24"/>
          <w:szCs w:val="24"/>
        </w:rPr>
        <w:t>4</w:t>
      </w:r>
      <w:r w:rsidR="00B32308" w:rsidRPr="00FB541B">
        <w:rPr>
          <w:rFonts w:ascii="Times New Roman" w:hAnsi="Times New Roman"/>
          <w:sz w:val="24"/>
          <w:szCs w:val="24"/>
        </w:rPr>
        <w:t xml:space="preserve"> года в установленном порядке</w:t>
      </w:r>
      <w:r w:rsidR="00FB541B" w:rsidRPr="00FB541B">
        <w:rPr>
          <w:rFonts w:ascii="Times New Roman" w:hAnsi="Times New Roman"/>
          <w:sz w:val="24"/>
          <w:szCs w:val="24"/>
        </w:rPr>
        <w:t xml:space="preserve"> </w:t>
      </w:r>
      <w:r w:rsidR="00B32308" w:rsidRPr="00FB541B">
        <w:rPr>
          <w:rFonts w:ascii="Times New Roman" w:hAnsi="Times New Roman"/>
          <w:sz w:val="24"/>
          <w:szCs w:val="24"/>
        </w:rPr>
        <w:t xml:space="preserve">на автомобильных дорогах общего пользования, расположенных в границах населенных пунктов муниципального образования Кинзельский сельсовет временное ограничение движения </w:t>
      </w:r>
      <w:r w:rsidR="001E0222">
        <w:rPr>
          <w:rFonts w:ascii="Times New Roman" w:hAnsi="Times New Roman"/>
          <w:sz w:val="24"/>
          <w:szCs w:val="24"/>
        </w:rPr>
        <w:t xml:space="preserve">тяжеловесных </w:t>
      </w:r>
      <w:r w:rsidR="00B32308" w:rsidRPr="00FB541B">
        <w:rPr>
          <w:rFonts w:ascii="Times New Roman" w:hAnsi="Times New Roman"/>
          <w:sz w:val="24"/>
          <w:szCs w:val="24"/>
        </w:rPr>
        <w:t>транспортных средств с нагрузкой на ось свыше 6 тонн или полной массой 15 тонн и более и тракторов всех марок.</w:t>
      </w:r>
    </w:p>
    <w:p w:rsidR="00B32308" w:rsidRPr="00B32308" w:rsidRDefault="00B32308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Установить, что: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 xml:space="preserve">не допускается проезд по </w:t>
      </w:r>
      <w:proofErr w:type="gramStart"/>
      <w:r w:rsidR="00B32308" w:rsidRPr="00B32308">
        <w:rPr>
          <w:rFonts w:ascii="Times New Roman" w:hAnsi="Times New Roman"/>
          <w:sz w:val="24"/>
          <w:szCs w:val="24"/>
        </w:rPr>
        <w:t>автомобильным  дорогам</w:t>
      </w:r>
      <w:proofErr w:type="gramEnd"/>
      <w:r w:rsidR="00B32308" w:rsidRPr="00B32308">
        <w:rPr>
          <w:rFonts w:ascii="Times New Roman" w:hAnsi="Times New Roman"/>
          <w:sz w:val="24"/>
          <w:szCs w:val="24"/>
        </w:rPr>
        <w:t xml:space="preserve"> общего пользования</w:t>
      </w:r>
      <w:r>
        <w:rPr>
          <w:rFonts w:ascii="Times New Roman" w:hAnsi="Times New Roman"/>
          <w:sz w:val="24"/>
          <w:szCs w:val="24"/>
        </w:rPr>
        <w:t xml:space="preserve"> местного значения</w:t>
      </w:r>
      <w:r w:rsidR="00B32308" w:rsidRPr="00B32308">
        <w:rPr>
          <w:rFonts w:ascii="Times New Roman" w:hAnsi="Times New Roman"/>
          <w:sz w:val="24"/>
          <w:szCs w:val="24"/>
        </w:rPr>
        <w:t>, расположенных в границах населенных пунктов муниципального образования Кинзельский сельсовет транспортных средств  с  грузом  или без груза, нагрузки на ось или полная масса которых превышает установленные  в настоящем  постановлении значения;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>допускается  движение по специальным пропускам  транспортных средств, нагрузки на ость или полная масса которых превышают  установленные  в настоящем постановлении  значения, осуществляющих перевозки  продуктов питания  в автомобилях-рефрижераторах  (кроме пива и алкогольных напитков), молоковозах, контейнеровозах  и фургонов всех марок, оборудованных для перевозки продовольственных товаров, лекарственных препаратов, удобрений, горюче-смазочных материалов и семенного фонда для весенне-полевых работ, кормов для завершения зимовки скота, почты и почтовых грузов, грузов и техники необходимых для выполнения работ по строительству, реконструкции автомобильных дорог  общего пользования и искусственных сооружений на них, грузов, необходимых для предотвращения или ликвидации последствий обеспечения жизнедеятельности  и боевой готовности  войсковых частей;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>допускается движение по специальным  пропускам грузовых и специализированных транспортных средств  повышенной проходимости с грузом или без груза, нагрузка на ось которых и полная масса не превышают установленные в настоящем постановлении значения;</w:t>
      </w:r>
    </w:p>
    <w:p w:rsidR="00B32308" w:rsidRP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lastRenderedPageBreak/>
        <w:t>специальные пропуска на указанные виды перевозок выдаются администрацией Кинзельского сельсовета при обосновании перевозчиками необходимости безотлагательного проезда транспортного средства;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B32308" w:rsidRPr="00B32308">
        <w:rPr>
          <w:rFonts w:ascii="Times New Roman" w:hAnsi="Times New Roman"/>
          <w:sz w:val="24"/>
          <w:szCs w:val="24"/>
        </w:rPr>
        <w:t>азрешается проезд без специальных пропусков по автомобильным  дорогам общего пользования транспортных средств, осуществляющих пассажирские перевозки по установленным маршрутам (кроме автобусов повышенной проходимости);</w:t>
      </w:r>
    </w:p>
    <w:p w:rsidR="00213EBD" w:rsidRDefault="004C6DD1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Запрещается  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B4B5D">
        <w:rPr>
          <w:rFonts w:ascii="Times New Roman" w:hAnsi="Times New Roman"/>
          <w:sz w:val="24"/>
          <w:szCs w:val="24"/>
        </w:rPr>
        <w:t>01</w:t>
      </w:r>
      <w:r w:rsidR="00A7104F">
        <w:rPr>
          <w:rFonts w:ascii="Times New Roman" w:hAnsi="Times New Roman"/>
          <w:sz w:val="24"/>
          <w:szCs w:val="24"/>
        </w:rPr>
        <w:t xml:space="preserve"> </w:t>
      </w:r>
      <w:r w:rsidR="00EB4B5D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5A21F7">
        <w:rPr>
          <w:rFonts w:ascii="Times New Roman" w:hAnsi="Times New Roman"/>
          <w:sz w:val="24"/>
          <w:szCs w:val="24"/>
        </w:rPr>
        <w:t>202</w:t>
      </w:r>
      <w:r w:rsidR="00080846">
        <w:rPr>
          <w:rFonts w:ascii="Times New Roman" w:hAnsi="Times New Roman"/>
          <w:sz w:val="24"/>
          <w:szCs w:val="24"/>
        </w:rPr>
        <w:t>4</w:t>
      </w:r>
      <w:r w:rsidR="00B32308" w:rsidRPr="00B32308">
        <w:rPr>
          <w:rFonts w:ascii="Times New Roman" w:hAnsi="Times New Roman"/>
          <w:sz w:val="24"/>
          <w:szCs w:val="24"/>
        </w:rPr>
        <w:t xml:space="preserve"> года движение по автомобильным дорогам общего пользования, расположенным в границах населенных пунктов муниципального образования Кинзельский сельсовет  автотранспорта с </w:t>
      </w:r>
      <w:proofErr w:type="spellStart"/>
      <w:r w:rsidR="00B32308" w:rsidRPr="00B32308">
        <w:rPr>
          <w:rFonts w:ascii="Times New Roman" w:hAnsi="Times New Roman"/>
          <w:sz w:val="24"/>
          <w:szCs w:val="24"/>
        </w:rPr>
        <w:t>ошипованными</w:t>
      </w:r>
      <w:proofErr w:type="spellEnd"/>
      <w:r w:rsidR="00B32308" w:rsidRPr="00B32308">
        <w:rPr>
          <w:rFonts w:ascii="Times New Roman" w:hAnsi="Times New Roman"/>
          <w:sz w:val="24"/>
          <w:szCs w:val="24"/>
        </w:rPr>
        <w:t xml:space="preserve">  шинами.   </w:t>
      </w:r>
    </w:p>
    <w:p w:rsidR="00B32308" w:rsidRPr="00B32308" w:rsidRDefault="00B32308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Перечень марок автомобилей,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пользования, определен в  Приложении № 1 к настоящему постановлению.</w:t>
      </w:r>
    </w:p>
    <w:p w:rsidR="00B32308" w:rsidRPr="00B32308" w:rsidRDefault="00B32308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Организовать в установленном порядке информирование пользователей автомобильных дорог  общего пользования о введении временного ограни</w:t>
      </w:r>
      <w:r w:rsidR="00213EBD">
        <w:rPr>
          <w:rFonts w:ascii="Times New Roman" w:hAnsi="Times New Roman"/>
          <w:sz w:val="24"/>
          <w:szCs w:val="24"/>
        </w:rPr>
        <w:t>чения движения на  этих дорогах.</w:t>
      </w:r>
    </w:p>
    <w:p w:rsidR="00B32308" w:rsidRPr="00B32308" w:rsidRDefault="00B32308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Обеспечить в установленном порядке изготовление, учет, хранение</w:t>
      </w:r>
      <w:r w:rsidR="00213EBD">
        <w:rPr>
          <w:rFonts w:ascii="Times New Roman" w:hAnsi="Times New Roman"/>
          <w:sz w:val="24"/>
          <w:szCs w:val="24"/>
        </w:rPr>
        <w:t xml:space="preserve"> и выдачу специальных пропусков.</w:t>
      </w:r>
    </w:p>
    <w:p w:rsidR="00B32308" w:rsidRPr="00213EBD" w:rsidRDefault="00B32308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EBD">
        <w:rPr>
          <w:rFonts w:ascii="Times New Roman" w:hAnsi="Times New Roman"/>
          <w:sz w:val="24"/>
          <w:szCs w:val="24"/>
        </w:rPr>
        <w:t xml:space="preserve">Рекомендовать </w:t>
      </w:r>
      <w:proofErr w:type="gramStart"/>
      <w:r w:rsidRPr="00213EBD">
        <w:rPr>
          <w:rFonts w:ascii="Times New Roman" w:hAnsi="Times New Roman"/>
          <w:sz w:val="24"/>
          <w:szCs w:val="24"/>
        </w:rPr>
        <w:t>участковому</w:t>
      </w:r>
      <w:r w:rsidR="004C6DD1" w:rsidRPr="00213EBD">
        <w:rPr>
          <w:rFonts w:ascii="Times New Roman" w:hAnsi="Times New Roman"/>
          <w:sz w:val="24"/>
          <w:szCs w:val="24"/>
        </w:rPr>
        <w:t xml:space="preserve"> </w:t>
      </w:r>
      <w:r w:rsidR="00231830" w:rsidRPr="00213EBD">
        <w:rPr>
          <w:rFonts w:ascii="Times New Roman" w:hAnsi="Times New Roman"/>
          <w:sz w:val="24"/>
          <w:szCs w:val="24"/>
        </w:rPr>
        <w:t xml:space="preserve"> уполномоченному</w:t>
      </w:r>
      <w:proofErr w:type="gramEnd"/>
      <w:r w:rsidR="00231830" w:rsidRPr="00213EBD">
        <w:rPr>
          <w:rFonts w:ascii="Times New Roman" w:hAnsi="Times New Roman"/>
          <w:sz w:val="24"/>
          <w:szCs w:val="24"/>
        </w:rPr>
        <w:t xml:space="preserve">  </w:t>
      </w:r>
      <w:r w:rsidR="00080846">
        <w:rPr>
          <w:rFonts w:ascii="Times New Roman" w:hAnsi="Times New Roman"/>
          <w:sz w:val="24"/>
          <w:szCs w:val="24"/>
        </w:rPr>
        <w:t>Зайцеву А.А</w:t>
      </w:r>
      <w:r w:rsidR="00F97950">
        <w:rPr>
          <w:rFonts w:ascii="Times New Roman" w:hAnsi="Times New Roman"/>
          <w:sz w:val="24"/>
          <w:szCs w:val="24"/>
        </w:rPr>
        <w:t>.</w:t>
      </w:r>
      <w:r w:rsidR="00080846">
        <w:rPr>
          <w:rFonts w:ascii="Times New Roman" w:hAnsi="Times New Roman"/>
          <w:sz w:val="24"/>
          <w:szCs w:val="24"/>
        </w:rPr>
        <w:t xml:space="preserve"> </w:t>
      </w:r>
      <w:r w:rsidRPr="00213EBD">
        <w:rPr>
          <w:rFonts w:ascii="Times New Roman" w:hAnsi="Times New Roman"/>
          <w:sz w:val="24"/>
          <w:szCs w:val="24"/>
        </w:rPr>
        <w:t>обеспечить контроль за соблюдением введенного временного ограничения движения  и принять все необходимые меры для исключения  несанкционированного проезда тяжеловесного транспорта.</w:t>
      </w:r>
    </w:p>
    <w:p w:rsidR="00B32308" w:rsidRPr="00576DEF" w:rsidRDefault="00B32308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Постановление вступает в силу после </w:t>
      </w:r>
      <w:r w:rsidR="00080846">
        <w:rPr>
          <w:rFonts w:ascii="Times New Roman" w:hAnsi="Times New Roman"/>
          <w:sz w:val="24"/>
          <w:szCs w:val="24"/>
        </w:rPr>
        <w:t>опубликования</w:t>
      </w:r>
      <w:r w:rsidRPr="00B32308">
        <w:rPr>
          <w:rFonts w:ascii="Times New Roman" w:hAnsi="Times New Roman"/>
          <w:sz w:val="24"/>
          <w:szCs w:val="24"/>
        </w:rPr>
        <w:t xml:space="preserve"> и действует</w:t>
      </w:r>
      <w:r w:rsidR="00576DEF">
        <w:rPr>
          <w:rFonts w:ascii="Times New Roman" w:hAnsi="Times New Roman"/>
          <w:sz w:val="24"/>
          <w:szCs w:val="24"/>
        </w:rPr>
        <w:t xml:space="preserve"> </w:t>
      </w:r>
      <w:r w:rsidR="001E0222">
        <w:rPr>
          <w:rFonts w:ascii="Times New Roman" w:hAnsi="Times New Roman"/>
          <w:sz w:val="24"/>
          <w:szCs w:val="24"/>
        </w:rPr>
        <w:t>д</w:t>
      </w:r>
      <w:r w:rsidR="00231830">
        <w:rPr>
          <w:rFonts w:ascii="Times New Roman" w:hAnsi="Times New Roman"/>
          <w:sz w:val="24"/>
          <w:szCs w:val="24"/>
        </w:rPr>
        <w:t xml:space="preserve">о </w:t>
      </w:r>
      <w:r w:rsidR="00EB4B5D">
        <w:rPr>
          <w:rFonts w:ascii="Times New Roman" w:hAnsi="Times New Roman"/>
          <w:sz w:val="24"/>
          <w:szCs w:val="24"/>
        </w:rPr>
        <w:t>30</w:t>
      </w:r>
      <w:r w:rsidR="00231830">
        <w:rPr>
          <w:rFonts w:ascii="Times New Roman" w:hAnsi="Times New Roman"/>
          <w:sz w:val="24"/>
          <w:szCs w:val="24"/>
        </w:rPr>
        <w:t>.04.20</w:t>
      </w:r>
      <w:r w:rsidR="00213EBD">
        <w:rPr>
          <w:rFonts w:ascii="Times New Roman" w:hAnsi="Times New Roman"/>
          <w:sz w:val="24"/>
          <w:szCs w:val="24"/>
        </w:rPr>
        <w:t>2</w:t>
      </w:r>
      <w:r w:rsidR="00080846">
        <w:rPr>
          <w:rFonts w:ascii="Times New Roman" w:hAnsi="Times New Roman"/>
          <w:sz w:val="24"/>
          <w:szCs w:val="24"/>
        </w:rPr>
        <w:t>4</w:t>
      </w:r>
      <w:r w:rsidR="00F97950">
        <w:rPr>
          <w:rFonts w:ascii="Times New Roman" w:hAnsi="Times New Roman"/>
          <w:sz w:val="24"/>
          <w:szCs w:val="24"/>
        </w:rPr>
        <w:t xml:space="preserve"> </w:t>
      </w:r>
      <w:r w:rsidRPr="00576DEF">
        <w:rPr>
          <w:rFonts w:ascii="Times New Roman" w:hAnsi="Times New Roman"/>
          <w:sz w:val="24"/>
          <w:szCs w:val="24"/>
        </w:rPr>
        <w:t>г</w:t>
      </w:r>
      <w:r w:rsidR="00F97950">
        <w:rPr>
          <w:rFonts w:ascii="Times New Roman" w:hAnsi="Times New Roman"/>
          <w:sz w:val="24"/>
          <w:szCs w:val="24"/>
        </w:rPr>
        <w:t>ода.</w:t>
      </w:r>
    </w:p>
    <w:p w:rsidR="00B32308" w:rsidRPr="00B32308" w:rsidRDefault="00576DEF" w:rsidP="00F97950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32308" w:rsidRPr="00B3230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576DEF" w:rsidP="00F97950">
      <w:pPr>
        <w:pStyle w:val="a4"/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32308" w:rsidRPr="00B32308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ab/>
      </w:r>
      <w:r w:rsidR="00213EB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Г.Н. Работягов</w:t>
      </w:r>
    </w:p>
    <w:p w:rsidR="00B32308" w:rsidRP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3230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76DEF" w:rsidRDefault="00576DEF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7992" w:rsidRDefault="00C17992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Разослано: в дело, администрации района, </w:t>
      </w:r>
      <w:r w:rsidR="00080846">
        <w:rPr>
          <w:rFonts w:ascii="Times New Roman" w:hAnsi="Times New Roman"/>
          <w:sz w:val="24"/>
          <w:szCs w:val="24"/>
        </w:rPr>
        <w:t>для опубликования</w:t>
      </w:r>
      <w:r w:rsidR="004C6DD1">
        <w:rPr>
          <w:rFonts w:ascii="Times New Roman" w:hAnsi="Times New Roman"/>
          <w:sz w:val="24"/>
          <w:szCs w:val="24"/>
        </w:rPr>
        <w:t>,</w:t>
      </w:r>
      <w:r w:rsidRPr="00B32308">
        <w:rPr>
          <w:rFonts w:ascii="Times New Roman" w:hAnsi="Times New Roman"/>
          <w:sz w:val="24"/>
          <w:szCs w:val="24"/>
        </w:rPr>
        <w:t xml:space="preserve"> МУП МХКП «Старт» </w:t>
      </w:r>
      <w:r w:rsidR="00213EBD">
        <w:rPr>
          <w:rFonts w:ascii="Times New Roman" w:hAnsi="Times New Roman"/>
          <w:sz w:val="24"/>
          <w:szCs w:val="24"/>
        </w:rPr>
        <w:t>Мещерякову С.Н.,</w:t>
      </w:r>
      <w:r w:rsidRPr="00B32308">
        <w:rPr>
          <w:rFonts w:ascii="Times New Roman" w:hAnsi="Times New Roman"/>
          <w:sz w:val="24"/>
          <w:szCs w:val="24"/>
        </w:rPr>
        <w:t xml:space="preserve"> участково</w:t>
      </w:r>
      <w:r w:rsidR="007E6D26">
        <w:rPr>
          <w:rFonts w:ascii="Times New Roman" w:hAnsi="Times New Roman"/>
          <w:sz w:val="24"/>
          <w:szCs w:val="24"/>
        </w:rPr>
        <w:t>му</w:t>
      </w:r>
      <w:r w:rsidR="00231830">
        <w:rPr>
          <w:rFonts w:ascii="Times New Roman" w:hAnsi="Times New Roman"/>
          <w:sz w:val="24"/>
          <w:szCs w:val="24"/>
        </w:rPr>
        <w:t xml:space="preserve"> уполномоченному </w:t>
      </w:r>
      <w:r w:rsidR="00080846">
        <w:rPr>
          <w:rFonts w:ascii="Times New Roman" w:hAnsi="Times New Roman"/>
          <w:sz w:val="24"/>
          <w:szCs w:val="24"/>
        </w:rPr>
        <w:t>Зайцеву А.А</w:t>
      </w:r>
      <w:r w:rsidR="00F97950">
        <w:rPr>
          <w:rFonts w:ascii="Times New Roman" w:hAnsi="Times New Roman"/>
          <w:sz w:val="24"/>
          <w:szCs w:val="24"/>
        </w:rPr>
        <w:t>.</w:t>
      </w:r>
      <w:r w:rsidR="00457158">
        <w:rPr>
          <w:rFonts w:ascii="Times New Roman" w:hAnsi="Times New Roman"/>
          <w:sz w:val="24"/>
          <w:szCs w:val="24"/>
        </w:rPr>
        <w:t>,</w:t>
      </w:r>
      <w:r w:rsidR="00457158" w:rsidRPr="00457158">
        <w:rPr>
          <w:rFonts w:ascii="Times New Roman" w:hAnsi="Times New Roman"/>
          <w:sz w:val="24"/>
          <w:szCs w:val="24"/>
        </w:rPr>
        <w:t xml:space="preserve"> </w:t>
      </w:r>
      <w:r w:rsidR="00457158">
        <w:rPr>
          <w:rFonts w:ascii="Times New Roman" w:hAnsi="Times New Roman"/>
          <w:sz w:val="24"/>
          <w:szCs w:val="24"/>
        </w:rPr>
        <w:t>прокурору района.</w:t>
      </w:r>
    </w:p>
    <w:p w:rsidR="007E6D26" w:rsidRPr="00B32308" w:rsidRDefault="007E6D26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 w:rsidR="00A7104F">
        <w:rPr>
          <w:rFonts w:ascii="Times New Roman" w:hAnsi="Times New Roman"/>
          <w:sz w:val="24"/>
          <w:szCs w:val="24"/>
        </w:rPr>
        <w:t>№ 1</w:t>
      </w:r>
    </w:p>
    <w:p w:rsidR="00B32308" w:rsidRPr="00B32308" w:rsidRDefault="00B32308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К постановлению</w:t>
      </w:r>
    </w:p>
    <w:p w:rsidR="00B32308" w:rsidRPr="00B32308" w:rsidRDefault="0049611A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080846">
        <w:rPr>
          <w:rFonts w:ascii="Times New Roman" w:hAnsi="Times New Roman"/>
          <w:sz w:val="24"/>
          <w:szCs w:val="24"/>
        </w:rPr>
        <w:t>5</w:t>
      </w:r>
      <w:r w:rsidR="00A7104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-п от </w:t>
      </w:r>
      <w:r w:rsidR="00080846">
        <w:rPr>
          <w:rFonts w:ascii="Times New Roman" w:hAnsi="Times New Roman"/>
          <w:sz w:val="24"/>
          <w:szCs w:val="24"/>
        </w:rPr>
        <w:t>01.04</w:t>
      </w:r>
      <w:r w:rsidR="00F97950">
        <w:rPr>
          <w:rFonts w:ascii="Times New Roman" w:hAnsi="Times New Roman"/>
          <w:sz w:val="24"/>
          <w:szCs w:val="24"/>
        </w:rPr>
        <w:t>.202</w:t>
      </w:r>
      <w:r w:rsidR="00080846">
        <w:rPr>
          <w:rFonts w:ascii="Times New Roman" w:hAnsi="Times New Roman"/>
          <w:sz w:val="24"/>
          <w:szCs w:val="24"/>
        </w:rPr>
        <w:t>4</w:t>
      </w: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Default="005A21F7" w:rsidP="00F979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марок автомобилей (</w:t>
      </w:r>
      <w:r w:rsidR="00B32308" w:rsidRPr="00B32308">
        <w:rPr>
          <w:rFonts w:ascii="Times New Roman" w:hAnsi="Times New Roman"/>
          <w:b/>
          <w:sz w:val="24"/>
          <w:szCs w:val="24"/>
        </w:rPr>
        <w:t>одиночный автомобиль, тягач и прицеп, полуприцеп),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</w:t>
      </w:r>
    </w:p>
    <w:p w:rsidR="000F298B" w:rsidRPr="00B32308" w:rsidRDefault="000F298B" w:rsidP="00F979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965"/>
      </w:tblGrid>
      <w:tr w:rsidR="00B32308" w:rsidRPr="00B32308" w:rsidTr="00B32308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марки автомобиля</w:t>
            </w:r>
          </w:p>
        </w:tc>
      </w:tr>
      <w:tr w:rsidR="00B32308" w:rsidRPr="00B32308" w:rsidTr="00B32308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МАЗ – все модели, модификации и специальные машины на его базе 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КРАЗ- все модели, модификации и специальные машины на его базе</w:t>
            </w:r>
          </w:p>
        </w:tc>
      </w:tr>
      <w:tr w:rsidR="00B32308" w:rsidRPr="00B32308" w:rsidTr="00B3230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УРАЛ- все модели, модификации и специальные машины на его базе (кроме моделей УРАЛ-375 Д (бортовой), Урал- 4320 (бортовой), Урал-4320-01 (бортовой)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ЗиЛ</w:t>
            </w:r>
            <w:proofErr w:type="spell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- все модели, модификации и специальные машины на его базе(кроме моделей ЗиЛ-5301,ЗиЛ-131(бортовой),</w:t>
            </w: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ЗиЛ</w:t>
            </w:r>
            <w:proofErr w:type="spell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-Н(бортовой), ЗиЛ-157 КД(бортовой),ЗиЛ-433410(бортовой)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КамАЗ- все модели, модификации и специальные машины на его базе</w:t>
            </w:r>
          </w:p>
        </w:tc>
      </w:tr>
      <w:tr w:rsidR="00B32308" w:rsidRPr="00B32308" w:rsidTr="00B32308">
        <w:trPr>
          <w:trHeight w:val="4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Специальные автомобили: БАЗ,МЗКТ,МАЗ,КЗКТ и автомобили, приравненные к ним</w:t>
            </w:r>
          </w:p>
        </w:tc>
      </w:tr>
      <w:tr w:rsidR="00B32308" w:rsidRPr="00B32308" w:rsidTr="00B3230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Тракторы тягового класса свыше 3,00тс(Т-150,К-700 и т.д.)</w:t>
            </w:r>
          </w:p>
        </w:tc>
      </w:tr>
      <w:tr w:rsidR="00B32308" w:rsidRPr="00B32308" w:rsidTr="00B32308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Грузовые автомобили иностранного производства среднего и тяжелого класса </w:t>
            </w:r>
          </w:p>
        </w:tc>
      </w:tr>
    </w:tbl>
    <w:p w:rsidR="00B32308" w:rsidRPr="00B32308" w:rsidRDefault="00B32308" w:rsidP="00F97950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B32308" w:rsidRPr="00B32308" w:rsidRDefault="00B32308" w:rsidP="00F97950">
      <w:pPr>
        <w:pStyle w:val="Style11"/>
        <w:widowControl/>
        <w:tabs>
          <w:tab w:val="left" w:pos="5438"/>
        </w:tabs>
        <w:spacing w:before="211"/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691A4E" w:rsidRDefault="00691A4E" w:rsidP="00F97950">
      <w:pPr>
        <w:spacing w:line="240" w:lineRule="auto"/>
        <w:rPr>
          <w:sz w:val="24"/>
          <w:szCs w:val="24"/>
        </w:rPr>
      </w:pPr>
    </w:p>
    <w:p w:rsidR="00691A4E" w:rsidRDefault="00691A4E" w:rsidP="00F97950">
      <w:pPr>
        <w:spacing w:line="240" w:lineRule="auto"/>
        <w:rPr>
          <w:sz w:val="24"/>
          <w:szCs w:val="24"/>
        </w:rPr>
      </w:pPr>
    </w:p>
    <w:p w:rsidR="00691A4E" w:rsidRDefault="00691A4E" w:rsidP="00F97950">
      <w:pPr>
        <w:spacing w:line="240" w:lineRule="auto"/>
        <w:rPr>
          <w:sz w:val="24"/>
          <w:szCs w:val="24"/>
        </w:rPr>
      </w:pPr>
    </w:p>
    <w:p w:rsidR="00691A4E" w:rsidRPr="00B32308" w:rsidRDefault="00691A4E" w:rsidP="00F97950">
      <w:pPr>
        <w:spacing w:line="240" w:lineRule="auto"/>
        <w:rPr>
          <w:sz w:val="24"/>
          <w:szCs w:val="24"/>
        </w:rPr>
      </w:pPr>
    </w:p>
    <w:sectPr w:rsidR="00691A4E" w:rsidRPr="00B32308" w:rsidSect="00046B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70586"/>
    <w:multiLevelType w:val="hybridMultilevel"/>
    <w:tmpl w:val="F1FE5F74"/>
    <w:lvl w:ilvl="0" w:tplc="D92AC7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609C3"/>
    <w:multiLevelType w:val="hybridMultilevel"/>
    <w:tmpl w:val="D1146F34"/>
    <w:lvl w:ilvl="0" w:tplc="2D380C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D7467"/>
    <w:multiLevelType w:val="hybridMultilevel"/>
    <w:tmpl w:val="A300DE50"/>
    <w:lvl w:ilvl="0" w:tplc="8110E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C3489"/>
    <w:multiLevelType w:val="hybridMultilevel"/>
    <w:tmpl w:val="60EEE436"/>
    <w:lvl w:ilvl="0" w:tplc="8976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BE6"/>
    <w:rsid w:val="00046BE6"/>
    <w:rsid w:val="00080846"/>
    <w:rsid w:val="000A5405"/>
    <w:rsid w:val="000F298B"/>
    <w:rsid w:val="001254F0"/>
    <w:rsid w:val="00155762"/>
    <w:rsid w:val="00173498"/>
    <w:rsid w:val="001957D3"/>
    <w:rsid w:val="001E0222"/>
    <w:rsid w:val="001E0479"/>
    <w:rsid w:val="00213EBD"/>
    <w:rsid w:val="00231830"/>
    <w:rsid w:val="003801F5"/>
    <w:rsid w:val="00441E23"/>
    <w:rsid w:val="00457158"/>
    <w:rsid w:val="0049611A"/>
    <w:rsid w:val="004A2445"/>
    <w:rsid w:val="004C6DD1"/>
    <w:rsid w:val="00520F55"/>
    <w:rsid w:val="00561A35"/>
    <w:rsid w:val="00576DEF"/>
    <w:rsid w:val="00583D98"/>
    <w:rsid w:val="005A21F7"/>
    <w:rsid w:val="006224F7"/>
    <w:rsid w:val="006350DD"/>
    <w:rsid w:val="00677AC4"/>
    <w:rsid w:val="00691A4E"/>
    <w:rsid w:val="006A5C0E"/>
    <w:rsid w:val="007E6D26"/>
    <w:rsid w:val="008233D2"/>
    <w:rsid w:val="00846552"/>
    <w:rsid w:val="008C165E"/>
    <w:rsid w:val="00934504"/>
    <w:rsid w:val="00940C68"/>
    <w:rsid w:val="00977ABC"/>
    <w:rsid w:val="009B7936"/>
    <w:rsid w:val="009F0490"/>
    <w:rsid w:val="00A7104F"/>
    <w:rsid w:val="00AB4361"/>
    <w:rsid w:val="00B32308"/>
    <w:rsid w:val="00B54A71"/>
    <w:rsid w:val="00B574BD"/>
    <w:rsid w:val="00C17992"/>
    <w:rsid w:val="00C6701D"/>
    <w:rsid w:val="00EB4B5D"/>
    <w:rsid w:val="00F80971"/>
    <w:rsid w:val="00F97950"/>
    <w:rsid w:val="00F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6456"/>
  <w15:docId w15:val="{BD921851-C715-4474-A383-FA7DEE17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9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3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6BE6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046B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2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1">
    <w:name w:val="Style11"/>
    <w:basedOn w:val="a"/>
    <w:rsid w:val="00B32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DADB1-5E18-4914-BF9D-3EA99823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2024-04-01T06:27:00Z</cp:lastPrinted>
  <dcterms:created xsi:type="dcterms:W3CDTF">2015-03-02T09:33:00Z</dcterms:created>
  <dcterms:modified xsi:type="dcterms:W3CDTF">2024-04-01T06:27:00Z</dcterms:modified>
</cp:coreProperties>
</file>