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D53808" w:rsidRDefault="00753259" w:rsidP="00EF08B5">
      <w:pPr>
        <w:pStyle w:val="1"/>
        <w:rPr>
          <w:sz w:val="24"/>
          <w:szCs w:val="24"/>
        </w:rPr>
      </w:pPr>
      <w:r>
        <w:rPr>
          <w:sz w:val="24"/>
          <w:szCs w:val="24"/>
        </w:rPr>
        <w:t>01.06</w:t>
      </w:r>
      <w:r w:rsidR="00EF08B5" w:rsidRPr="00D53808">
        <w:rPr>
          <w:sz w:val="24"/>
          <w:szCs w:val="24"/>
        </w:rPr>
        <w:t xml:space="preserve">.2020                                                                                       </w:t>
      </w:r>
      <w:r w:rsidR="00D53808" w:rsidRPr="00D53808">
        <w:rPr>
          <w:sz w:val="24"/>
          <w:szCs w:val="24"/>
        </w:rPr>
        <w:t xml:space="preserve">                            </w:t>
      </w:r>
      <w:r w:rsidR="00D53808">
        <w:rPr>
          <w:sz w:val="24"/>
          <w:szCs w:val="24"/>
        </w:rPr>
        <w:t xml:space="preserve">                 </w:t>
      </w:r>
      <w:r w:rsidR="00D53808" w:rsidRPr="00D53808">
        <w:rPr>
          <w:sz w:val="24"/>
          <w:szCs w:val="24"/>
        </w:rPr>
        <w:t xml:space="preserve"> № </w:t>
      </w:r>
      <w:r>
        <w:rPr>
          <w:sz w:val="24"/>
          <w:szCs w:val="24"/>
        </w:rPr>
        <w:t>88</w:t>
      </w:r>
      <w:r w:rsidR="00EF08B5" w:rsidRPr="00D53808">
        <w:rPr>
          <w:sz w:val="24"/>
          <w:szCs w:val="24"/>
        </w:rPr>
        <w:t xml:space="preserve">-п  </w:t>
      </w:r>
    </w:p>
    <w:p w:rsidR="00EF08B5" w:rsidRPr="00D5380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D5380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D5380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D5380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D538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D538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753259" w:rsidRDefault="00EF08B5" w:rsidP="00D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D5380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53808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пункта 1 в следующей </w:t>
      </w:r>
      <w:r w:rsidRPr="00753259">
        <w:rPr>
          <w:rFonts w:ascii="Times New Roman" w:hAnsi="Times New Roman" w:cs="Times New Roman"/>
          <w:sz w:val="24"/>
          <w:szCs w:val="24"/>
        </w:rPr>
        <w:t>редакции: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</w:t>
      </w:r>
      <w:r w:rsidRPr="00753259">
        <w:rPr>
          <w:rFonts w:ascii="Times New Roman" w:hAnsi="Times New Roman" w:cs="Times New Roman"/>
          <w:sz w:val="24"/>
          <w:szCs w:val="24"/>
        </w:rPr>
        <w:t>«</w:t>
      </w:r>
      <w:r w:rsidR="00753259" w:rsidRPr="00753259">
        <w:rPr>
          <w:rFonts w:ascii="Times New Roman" w:hAnsi="Times New Roman" w:cs="Times New Roman"/>
          <w:sz w:val="24"/>
          <w:szCs w:val="24"/>
        </w:rPr>
        <w:t>18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53259">
        <w:rPr>
          <w:rFonts w:ascii="Times New Roman" w:hAnsi="Times New Roman" w:cs="Times New Roman"/>
          <w:sz w:val="24"/>
          <w:szCs w:val="24"/>
        </w:rPr>
        <w:t xml:space="preserve">  2020 года в 16-00 часов местного времени в помещении администрации сельсовета по адресу: с. Кинзелька, ул.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, 7а.»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259" w:rsidRPr="00753259" w:rsidRDefault="00753259" w:rsidP="00753259">
      <w:pPr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3259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75325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</w:t>
      </w:r>
      <w:r w:rsidRPr="00D53808">
        <w:rPr>
          <w:rFonts w:ascii="Times New Roman" w:hAnsi="Times New Roman"/>
          <w:sz w:val="20"/>
          <w:szCs w:val="20"/>
        </w:rPr>
        <w:t xml:space="preserve">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1E" w:rsidRDefault="00D0521E" w:rsidP="00A33713">
      <w:pPr>
        <w:spacing w:after="0" w:line="240" w:lineRule="auto"/>
      </w:pPr>
      <w:r>
        <w:separator/>
      </w:r>
    </w:p>
  </w:endnote>
  <w:endnote w:type="continuationSeparator" w:id="0">
    <w:p w:rsidR="00D0521E" w:rsidRDefault="00D0521E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1E" w:rsidRDefault="00D0521E" w:rsidP="00A33713">
      <w:pPr>
        <w:spacing w:after="0" w:line="240" w:lineRule="auto"/>
      </w:pPr>
      <w:r>
        <w:separator/>
      </w:r>
    </w:p>
  </w:footnote>
  <w:footnote w:type="continuationSeparator" w:id="0">
    <w:p w:rsidR="00D0521E" w:rsidRDefault="00D0521E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D5C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53259"/>
    <w:rsid w:val="0076223F"/>
    <w:rsid w:val="00767365"/>
    <w:rsid w:val="00792D75"/>
    <w:rsid w:val="008126F3"/>
    <w:rsid w:val="00827729"/>
    <w:rsid w:val="00857429"/>
    <w:rsid w:val="0086594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641C"/>
    <w:rsid w:val="00D01625"/>
    <w:rsid w:val="00D038F4"/>
    <w:rsid w:val="00D0521E"/>
    <w:rsid w:val="00D432E5"/>
    <w:rsid w:val="00D53808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02AA0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81</cp:revision>
  <cp:lastPrinted>2020-06-01T10:15:00Z</cp:lastPrinted>
  <dcterms:created xsi:type="dcterms:W3CDTF">2016-10-05T10:28:00Z</dcterms:created>
  <dcterms:modified xsi:type="dcterms:W3CDTF">2020-06-01T10:15:00Z</dcterms:modified>
</cp:coreProperties>
</file>