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CF" w:rsidRDefault="00950ACF" w:rsidP="00950ACF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проведении аукциона</w:t>
      </w:r>
    </w:p>
    <w:p w:rsidR="00950ACF" w:rsidRDefault="00950ACF" w:rsidP="00950ACF">
      <w:pPr>
        <w:ind w:firstLine="709"/>
        <w:jc w:val="center"/>
        <w:rPr>
          <w:sz w:val="26"/>
          <w:szCs w:val="26"/>
        </w:rPr>
      </w:pPr>
    </w:p>
    <w:p w:rsidR="00950ACF" w:rsidRDefault="00950ACF" w:rsidP="00950ACF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Администрация муниципального образования </w:t>
      </w:r>
      <w:r>
        <w:rPr>
          <w:bCs/>
          <w:sz w:val="26"/>
          <w:szCs w:val="26"/>
          <w:lang w:eastAsia="ru-RU"/>
        </w:rPr>
        <w:t>Кинзельский сельсовет Красногвардейского района</w:t>
      </w:r>
      <w:r>
        <w:rPr>
          <w:sz w:val="26"/>
          <w:szCs w:val="26"/>
        </w:rPr>
        <w:t xml:space="preserve"> Оренбургской области в соответствии с постановлением администрации сельсовета от 28.10.2019 № 113-п «</w:t>
      </w:r>
      <w:r>
        <w:rPr>
          <w:sz w:val="26"/>
          <w:szCs w:val="26"/>
          <w:lang w:eastAsia="ru-RU"/>
        </w:rPr>
        <w:t xml:space="preserve">О проведении аукциона по продаже права на заключение договора аренды, находящегося в муниципальной собственности земельного участка с кадастровым номером </w:t>
      </w:r>
      <w:r>
        <w:rPr>
          <w:bCs/>
          <w:sz w:val="26"/>
          <w:szCs w:val="26"/>
          <w:lang w:eastAsia="ru-RU"/>
        </w:rPr>
        <w:t>56:14:0415026:4</w:t>
      </w:r>
      <w:r>
        <w:rPr>
          <w:sz w:val="26"/>
          <w:szCs w:val="26"/>
        </w:rPr>
        <w:t>», сообщает о проведении аукциона на право заключения договора аренды земельного участка, находящегося в государственной собственности, 06 декабря 2019 года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в 11 часов 00 минут по адресу: Оренбургская область, Красногвардейский район, с. Кинзелька, ул. Школьная, д. 7а (зал заседаний).</w:t>
      </w:r>
    </w:p>
    <w:p w:rsidR="00950ACF" w:rsidRDefault="00950ACF" w:rsidP="00950ACF">
      <w:pPr>
        <w:suppressAutoHyphens w:val="0"/>
        <w:ind w:firstLine="709"/>
        <w:jc w:val="both"/>
        <w:rPr>
          <w:sz w:val="26"/>
          <w:szCs w:val="26"/>
        </w:rPr>
      </w:pPr>
      <w:bookmarkStart w:id="0" w:name="sub_84"/>
      <w:r>
        <w:rPr>
          <w:sz w:val="26"/>
          <w:szCs w:val="26"/>
        </w:rPr>
        <w:t xml:space="preserve">Уполномоченным органом на проведение аукциона является администрация муниципального образования </w:t>
      </w:r>
      <w:r>
        <w:rPr>
          <w:bCs/>
          <w:sz w:val="26"/>
          <w:szCs w:val="26"/>
          <w:lang w:eastAsia="ru-RU"/>
        </w:rPr>
        <w:t>Кинзельский сельсовет Красногвардейского района</w:t>
      </w:r>
      <w:r>
        <w:rPr>
          <w:sz w:val="26"/>
          <w:szCs w:val="26"/>
        </w:rPr>
        <w:t xml:space="preserve"> Оренбургской области – комиссия </w:t>
      </w:r>
      <w:r>
        <w:rPr>
          <w:sz w:val="26"/>
          <w:szCs w:val="26"/>
          <w:lang w:eastAsia="ru-RU"/>
        </w:rPr>
        <w:t xml:space="preserve">при администрации муниципального образования </w:t>
      </w:r>
      <w:r>
        <w:rPr>
          <w:bCs/>
          <w:sz w:val="26"/>
          <w:szCs w:val="26"/>
          <w:lang w:eastAsia="ru-RU"/>
        </w:rPr>
        <w:t>Кинзельский сельсовет Красногвардейского района</w:t>
      </w:r>
      <w:r>
        <w:rPr>
          <w:sz w:val="26"/>
          <w:szCs w:val="26"/>
        </w:rPr>
        <w:t xml:space="preserve"> по проведению земельных торгов (аукционов, конкурсов).</w:t>
      </w:r>
    </w:p>
    <w:p w:rsidR="00950ACF" w:rsidRDefault="00950ACF" w:rsidP="00950ACF">
      <w:pPr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Аукцион является открытым по форме подачи предложения </w:t>
      </w:r>
      <w:bookmarkStart w:id="1" w:name="sub_82"/>
      <w:r>
        <w:rPr>
          <w:sz w:val="26"/>
          <w:szCs w:val="26"/>
        </w:rPr>
        <w:t xml:space="preserve">на право заключения договора аренды земельного участка, находящегося в </w:t>
      </w:r>
      <w:r w:rsidR="00F349DC">
        <w:rPr>
          <w:sz w:val="26"/>
          <w:szCs w:val="26"/>
        </w:rPr>
        <w:t>муниципальной</w:t>
      </w:r>
      <w:r>
        <w:rPr>
          <w:sz w:val="26"/>
          <w:szCs w:val="26"/>
        </w:rPr>
        <w:t xml:space="preserve"> собственности.</w:t>
      </w:r>
    </w:p>
    <w:bookmarkEnd w:id="1"/>
    <w:p w:rsidR="00950ACF" w:rsidRDefault="00950ACF" w:rsidP="00950ACF">
      <w:pPr>
        <w:suppressAutoHyphens w:val="0"/>
        <w:ind w:firstLine="709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Предмет аукциона:</w:t>
      </w:r>
    </w:p>
    <w:tbl>
      <w:tblPr>
        <w:tblW w:w="10031" w:type="dxa"/>
        <w:tblLook w:val="04A0"/>
      </w:tblPr>
      <w:tblGrid>
        <w:gridCol w:w="10031"/>
      </w:tblGrid>
      <w:tr w:rsidR="00950ACF" w:rsidTr="00950ACF">
        <w:trPr>
          <w:trHeight w:val="315"/>
        </w:trPr>
        <w:tc>
          <w:tcPr>
            <w:tcW w:w="10031" w:type="dxa"/>
            <w:noWrap/>
            <w:hideMark/>
          </w:tcPr>
          <w:p w:rsidR="00950ACF" w:rsidRDefault="00950ACF">
            <w:pPr>
              <w:suppressAutoHyphens w:val="0"/>
              <w:ind w:firstLine="709"/>
              <w:jc w:val="both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Лот №1. Право на заключение договора аренды</w:t>
            </w:r>
            <w:r>
              <w:rPr>
                <w:sz w:val="26"/>
                <w:szCs w:val="26"/>
              </w:rPr>
              <w:t xml:space="preserve"> сроком на 6 (шесть) лет</w:t>
            </w:r>
            <w:r>
              <w:rPr>
                <w:bCs/>
                <w:sz w:val="26"/>
                <w:szCs w:val="26"/>
                <w:lang w:eastAsia="ru-RU"/>
              </w:rPr>
              <w:t xml:space="preserve"> на земельный участок, </w:t>
            </w:r>
            <w:r>
              <w:rPr>
                <w:sz w:val="26"/>
                <w:szCs w:val="26"/>
                <w:lang w:eastAsia="ru-RU"/>
              </w:rPr>
              <w:t>находящийся в муниципальной собственности</w:t>
            </w:r>
            <w:r>
              <w:rPr>
                <w:bCs/>
                <w:sz w:val="26"/>
                <w:szCs w:val="26"/>
                <w:lang w:eastAsia="ru-RU"/>
              </w:rPr>
              <w:t xml:space="preserve">, с кадастровым номером 56:14:0415026:4, площадью 2280000 кв.м., Оренбургская область. Красногвардейский район. Кинзельский сельсовет,  категория земель: земли сельскохозяйственного назначения, разрешенное использование: для сельскохозяйственного использования;   </w:t>
            </w:r>
          </w:p>
          <w:p w:rsidR="00950ACF" w:rsidRDefault="00950ACF">
            <w:pPr>
              <w:ind w:firstLine="709"/>
              <w:jc w:val="both"/>
              <w:rPr>
                <w:bCs/>
                <w:sz w:val="26"/>
                <w:szCs w:val="26"/>
                <w:lang w:eastAsia="ru-RU"/>
              </w:rPr>
            </w:pPr>
            <w:r>
              <w:rPr>
                <w:bCs/>
                <w:sz w:val="26"/>
                <w:szCs w:val="26"/>
                <w:lang w:eastAsia="ru-RU"/>
              </w:rPr>
              <w:t>Начальная арендная плата 61292 рублей в год. Задаток за участие в аукционе 12300 рублей. Шаг аукциона 1800 рублей.</w:t>
            </w:r>
          </w:p>
        </w:tc>
      </w:tr>
    </w:tbl>
    <w:p w:rsidR="00950ACF" w:rsidRDefault="00950ACF" w:rsidP="00950ACF">
      <w:pPr>
        <w:jc w:val="both"/>
        <w:rPr>
          <w:bCs/>
          <w:sz w:val="26"/>
          <w:szCs w:val="26"/>
          <w:lang w:eastAsia="ru-RU"/>
        </w:rPr>
      </w:pPr>
      <w:bookmarkStart w:id="2" w:name="sub_86"/>
      <w:bookmarkEnd w:id="0"/>
      <w:r>
        <w:rPr>
          <w:bCs/>
          <w:sz w:val="26"/>
          <w:szCs w:val="26"/>
          <w:lang w:eastAsia="ru-RU"/>
        </w:rPr>
        <w:t xml:space="preserve">        </w:t>
      </w:r>
    </w:p>
    <w:p w:rsidR="00950ACF" w:rsidRDefault="00950ACF" w:rsidP="00950AC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Реквизиты счета для перечисления задатка:</w:t>
      </w:r>
    </w:p>
    <w:bookmarkEnd w:id="2"/>
    <w:p w:rsidR="00950ACF" w:rsidRDefault="00950ACF" w:rsidP="00950ACF">
      <w:pPr>
        <w:suppressAutoHyphens w:val="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Получатель: </w:t>
      </w:r>
      <w:r>
        <w:rPr>
          <w:sz w:val="26"/>
          <w:szCs w:val="26"/>
          <w:lang w:eastAsia="ru-RU"/>
        </w:rPr>
        <w:t xml:space="preserve">Финансовый отдел администрации Красногвардейского района </w:t>
      </w:r>
    </w:p>
    <w:p w:rsidR="00950ACF" w:rsidRDefault="00950ACF" w:rsidP="00950ACF">
      <w:pPr>
        <w:suppressAutoHyphens w:val="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ИНН: </w:t>
      </w:r>
      <w:r>
        <w:rPr>
          <w:sz w:val="26"/>
          <w:szCs w:val="26"/>
          <w:lang w:eastAsia="ru-RU"/>
        </w:rPr>
        <w:t>5631004341</w:t>
      </w:r>
    </w:p>
    <w:p w:rsidR="00950ACF" w:rsidRDefault="00950ACF" w:rsidP="00950ACF">
      <w:pPr>
        <w:suppressAutoHyphens w:val="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КПП: </w:t>
      </w:r>
      <w:r>
        <w:rPr>
          <w:sz w:val="26"/>
          <w:szCs w:val="26"/>
          <w:lang w:eastAsia="ru-RU"/>
        </w:rPr>
        <w:t>563101001</w:t>
      </w:r>
    </w:p>
    <w:p w:rsidR="00950ACF" w:rsidRDefault="00950ACF" w:rsidP="00950ACF">
      <w:pPr>
        <w:suppressAutoHyphens w:val="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Расч.счет:</w:t>
      </w:r>
      <w:r>
        <w:rPr>
          <w:sz w:val="26"/>
          <w:szCs w:val="26"/>
          <w:lang w:eastAsia="ru-RU"/>
        </w:rPr>
        <w:t xml:space="preserve"> 40302810246300000006</w:t>
      </w:r>
    </w:p>
    <w:p w:rsidR="00950ACF" w:rsidRDefault="00950ACF" w:rsidP="00950ACF">
      <w:pPr>
        <w:suppressAutoHyphens w:val="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Кор/сч.:</w:t>
      </w:r>
      <w:r>
        <w:rPr>
          <w:sz w:val="26"/>
          <w:szCs w:val="26"/>
          <w:lang w:eastAsia="ru-RU"/>
        </w:rPr>
        <w:t xml:space="preserve"> 30101810600000000601</w:t>
      </w:r>
    </w:p>
    <w:p w:rsidR="00950ACF" w:rsidRDefault="00950ACF" w:rsidP="00950ACF">
      <w:pPr>
        <w:suppressAutoHyphens w:val="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БИК:</w:t>
      </w:r>
      <w:r>
        <w:rPr>
          <w:sz w:val="26"/>
          <w:szCs w:val="26"/>
          <w:lang w:eastAsia="ru-RU"/>
        </w:rPr>
        <w:t xml:space="preserve"> 045354601</w:t>
      </w:r>
    </w:p>
    <w:p w:rsidR="00950ACF" w:rsidRDefault="00950ACF" w:rsidP="00950ACF">
      <w:pPr>
        <w:suppressAutoHyphens w:val="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Банк: </w:t>
      </w:r>
      <w:r>
        <w:rPr>
          <w:sz w:val="26"/>
          <w:szCs w:val="26"/>
          <w:lang w:eastAsia="ru-RU"/>
        </w:rPr>
        <w:t>Оренбургское</w:t>
      </w:r>
      <w:r>
        <w:rPr>
          <w:b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отделение № 8623 ПАО Сбербанк г.Оренбург</w:t>
      </w:r>
    </w:p>
    <w:p w:rsidR="00950ACF" w:rsidRDefault="00950ACF" w:rsidP="00950ACF">
      <w:pPr>
        <w:suppressAutoHyphens w:val="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Лицевой счет указываемый в назначении платежа: </w:t>
      </w:r>
      <w:r>
        <w:rPr>
          <w:sz w:val="26"/>
          <w:szCs w:val="26"/>
          <w:lang w:eastAsia="ru-RU"/>
        </w:rPr>
        <w:t>015.08.001.0</w:t>
      </w:r>
    </w:p>
    <w:p w:rsidR="00950ACF" w:rsidRDefault="00950ACF" w:rsidP="00950ACF">
      <w:pPr>
        <w:ind w:firstLine="709"/>
        <w:jc w:val="both"/>
        <w:rPr>
          <w:sz w:val="26"/>
          <w:szCs w:val="26"/>
        </w:rPr>
      </w:pPr>
    </w:p>
    <w:p w:rsidR="00950ACF" w:rsidRDefault="00950ACF" w:rsidP="00950A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принятия организатором торгов решения об отказе в проведении торгов,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50ACF" w:rsidRDefault="00950ACF" w:rsidP="00950A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</w:t>
      </w:r>
    </w:p>
    <w:p w:rsidR="00950ACF" w:rsidRDefault="00950ACF" w:rsidP="00950A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50ACF" w:rsidRDefault="00950ACF" w:rsidP="00950A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Внесенный победителем торгов задаток засчитывается в оплату приобретаемого в аренду земельного участка.</w:t>
      </w:r>
    </w:p>
    <w:p w:rsidR="00950ACF" w:rsidRDefault="00950ACF" w:rsidP="00950ACF">
      <w:pPr>
        <w:ind w:firstLine="709"/>
        <w:jc w:val="both"/>
        <w:rPr>
          <w:sz w:val="26"/>
          <w:szCs w:val="26"/>
        </w:rPr>
      </w:pPr>
      <w:bookmarkStart w:id="3" w:name="sub_87"/>
      <w:r>
        <w:rPr>
          <w:sz w:val="26"/>
          <w:szCs w:val="26"/>
        </w:rPr>
        <w:t xml:space="preserve"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</w:t>
      </w:r>
    </w:p>
    <w:p w:rsidR="00950ACF" w:rsidRDefault="00950ACF" w:rsidP="00950AC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Форма заявки на участие в аукционе, порядок приема, адрес места приема, даты и время начала и окончания приема заявок и прилагаемых к ним документов, а также перечень документов, представляемых претендентами для участия в аукционе:</w:t>
      </w:r>
    </w:p>
    <w:p w:rsidR="00950ACF" w:rsidRDefault="00950ACF" w:rsidP="00950ACF">
      <w:pPr>
        <w:jc w:val="both"/>
        <w:rPr>
          <w:sz w:val="26"/>
          <w:szCs w:val="26"/>
        </w:rPr>
      </w:pPr>
      <w:r>
        <w:rPr>
          <w:sz w:val="26"/>
          <w:szCs w:val="26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50ACF" w:rsidRDefault="00950ACF" w:rsidP="00950ACF">
      <w:pPr>
        <w:jc w:val="both"/>
        <w:rPr>
          <w:sz w:val="26"/>
          <w:szCs w:val="26"/>
        </w:rPr>
      </w:pPr>
      <w:bookmarkStart w:id="4" w:name="sub_3801123"/>
      <w:r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50ACF" w:rsidRDefault="00950ACF" w:rsidP="00950ACF">
      <w:pPr>
        <w:jc w:val="both"/>
        <w:rPr>
          <w:sz w:val="26"/>
          <w:szCs w:val="26"/>
        </w:rPr>
      </w:pPr>
      <w:r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950ACF" w:rsidRDefault="00950ACF" w:rsidP="00950ACF">
      <w:pPr>
        <w:jc w:val="both"/>
        <w:rPr>
          <w:sz w:val="26"/>
          <w:szCs w:val="26"/>
        </w:rPr>
      </w:pPr>
      <w:r>
        <w:rPr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50ACF" w:rsidRDefault="00950ACF" w:rsidP="00950ACF">
      <w:pPr>
        <w:jc w:val="both"/>
        <w:rPr>
          <w:sz w:val="26"/>
          <w:szCs w:val="26"/>
        </w:rPr>
      </w:pPr>
      <w:r>
        <w:rPr>
          <w:sz w:val="26"/>
          <w:szCs w:val="26"/>
        </w:rPr>
        <w:t>4) документы, подтверждающие внесение задатка.</w:t>
      </w:r>
    </w:p>
    <w:bookmarkEnd w:id="4"/>
    <w:p w:rsidR="00950ACF" w:rsidRDefault="00950ACF" w:rsidP="00950ACF">
      <w:pPr>
        <w:rPr>
          <w:sz w:val="26"/>
          <w:szCs w:val="26"/>
        </w:rPr>
      </w:pPr>
    </w:p>
    <w:p w:rsidR="00950ACF" w:rsidRDefault="00950ACF" w:rsidP="00950ACF">
      <w:pPr>
        <w:rPr>
          <w:sz w:val="26"/>
          <w:szCs w:val="26"/>
        </w:rPr>
      </w:pPr>
      <w:r>
        <w:rPr>
          <w:sz w:val="26"/>
          <w:szCs w:val="26"/>
        </w:rPr>
        <w:t>Форма заявки на участие в аукционе:</w:t>
      </w:r>
    </w:p>
    <w:p w:rsidR="00950ACF" w:rsidRDefault="00950ACF" w:rsidP="00950ACF">
      <w:pPr>
        <w:rPr>
          <w:bCs/>
          <w:snapToGrid w:val="0"/>
          <w:color w:val="000000"/>
          <w:sz w:val="26"/>
          <w:szCs w:val="26"/>
        </w:rPr>
      </w:pPr>
      <w:r>
        <w:rPr>
          <w:bCs/>
          <w:snapToGrid w:val="0"/>
          <w:color w:val="000000"/>
          <w:sz w:val="26"/>
          <w:szCs w:val="26"/>
        </w:rPr>
        <w:t>Регистрационный № ______ от "___"__________2019 г.  ___ часов ___ мин.*</w:t>
      </w:r>
    </w:p>
    <w:p w:rsidR="00950ACF" w:rsidRDefault="00950ACF" w:rsidP="00950ACF">
      <w:pPr>
        <w:ind w:firstLine="709"/>
        <w:jc w:val="center"/>
        <w:rPr>
          <w:snapToGrid w:val="0"/>
          <w:sz w:val="26"/>
          <w:szCs w:val="26"/>
        </w:rPr>
      </w:pPr>
    </w:p>
    <w:p w:rsidR="00950ACF" w:rsidRDefault="00950ACF" w:rsidP="00950ACF">
      <w:pPr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Заявка</w:t>
      </w:r>
    </w:p>
    <w:p w:rsidR="00950ACF" w:rsidRDefault="00950ACF" w:rsidP="00950ACF">
      <w:pPr>
        <w:jc w:val="both"/>
        <w:rPr>
          <w:color w:val="FF0000"/>
          <w:sz w:val="26"/>
          <w:szCs w:val="26"/>
        </w:rPr>
      </w:pPr>
      <w:r>
        <w:rPr>
          <w:snapToGrid w:val="0"/>
          <w:sz w:val="26"/>
          <w:szCs w:val="26"/>
        </w:rPr>
        <w:t xml:space="preserve">на участие в аукционе </w:t>
      </w:r>
      <w:r>
        <w:rPr>
          <w:sz w:val="26"/>
          <w:szCs w:val="26"/>
        </w:rPr>
        <w:t xml:space="preserve">на право заключения договора аренды земельного участка, находящегося в муниципальной собственности </w:t>
      </w:r>
      <w:r>
        <w:rPr>
          <w:snapToGrid w:val="0"/>
          <w:sz w:val="26"/>
          <w:szCs w:val="26"/>
        </w:rPr>
        <w:t>с кадастровым номером 56:14:</w:t>
      </w:r>
      <w:r>
        <w:rPr>
          <w:bCs/>
          <w:snapToGrid w:val="0"/>
          <w:sz w:val="26"/>
          <w:szCs w:val="26"/>
        </w:rPr>
        <w:t>____________</w:t>
      </w:r>
      <w:r>
        <w:rPr>
          <w:color w:val="000000"/>
          <w:sz w:val="26"/>
          <w:szCs w:val="26"/>
        </w:rPr>
        <w:t xml:space="preserve">, сроком </w:t>
      </w:r>
      <w:r>
        <w:rPr>
          <w:bCs/>
          <w:color w:val="000000"/>
          <w:sz w:val="26"/>
          <w:szCs w:val="26"/>
        </w:rPr>
        <w:t xml:space="preserve">на ________ </w:t>
      </w:r>
      <w:r>
        <w:rPr>
          <w:sz w:val="26"/>
          <w:szCs w:val="26"/>
        </w:rPr>
        <w:t xml:space="preserve">который будет проводиться </w:t>
      </w:r>
      <w:r>
        <w:rPr>
          <w:color w:val="000000"/>
          <w:sz w:val="26"/>
          <w:szCs w:val="26"/>
        </w:rPr>
        <w:t>06 декабря 2019 года</w:t>
      </w:r>
      <w:r>
        <w:rPr>
          <w:sz w:val="26"/>
          <w:szCs w:val="26"/>
        </w:rPr>
        <w:t xml:space="preserve"> в соответствии с постановлением администрации муниципального образования </w:t>
      </w:r>
      <w:r>
        <w:rPr>
          <w:bCs/>
          <w:sz w:val="26"/>
          <w:szCs w:val="26"/>
          <w:lang w:eastAsia="ru-RU"/>
        </w:rPr>
        <w:t>Кинзельский сельсовет Красногвардейского района</w:t>
      </w:r>
      <w:r>
        <w:rPr>
          <w:sz w:val="26"/>
          <w:szCs w:val="26"/>
        </w:rPr>
        <w:t xml:space="preserve"> Оренбургской области от 28.10.2019 № 113-п.</w:t>
      </w:r>
      <w:r>
        <w:rPr>
          <w:color w:val="FF0000"/>
          <w:sz w:val="26"/>
          <w:szCs w:val="26"/>
        </w:rPr>
        <w:tab/>
      </w:r>
    </w:p>
    <w:p w:rsidR="00950ACF" w:rsidRDefault="00950ACF" w:rsidP="00950ACF">
      <w:pPr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от________________________________________________________________________</w:t>
      </w:r>
    </w:p>
    <w:p w:rsidR="00950ACF" w:rsidRDefault="00950ACF" w:rsidP="00950ACF">
      <w:pPr>
        <w:ind w:firstLine="709"/>
        <w:jc w:val="center"/>
        <w:rPr>
          <w:snapToGrid w:val="0"/>
          <w:sz w:val="26"/>
          <w:szCs w:val="26"/>
          <w:vertAlign w:val="superscript"/>
        </w:rPr>
      </w:pPr>
      <w:r>
        <w:rPr>
          <w:snapToGrid w:val="0"/>
          <w:sz w:val="26"/>
          <w:szCs w:val="26"/>
          <w:vertAlign w:val="superscript"/>
        </w:rPr>
        <w:t>(Наименование юр.лица, Ф.И.О.физического лица(уполномоченного юр.лицом), подавшего заявку)</w:t>
      </w:r>
    </w:p>
    <w:p w:rsidR="00950ACF" w:rsidRDefault="00950ACF" w:rsidP="00950ACF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Изъявляю желание участвовать в аукционе и приобрести право на заключение договора аренды земельного участка с кадастровым номером </w:t>
      </w:r>
      <w:r>
        <w:rPr>
          <w:rFonts w:cs="Times New Roman"/>
          <w:bCs/>
          <w:sz w:val="26"/>
          <w:szCs w:val="26"/>
        </w:rPr>
        <w:t>________________.</w:t>
      </w:r>
    </w:p>
    <w:p w:rsidR="00950ACF" w:rsidRDefault="00950ACF" w:rsidP="00950ACF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Почтовый адрес заявителя (уполномоченного лица) аукциона: ____________________________________________________________________________________________________________________________________________________</w:t>
      </w:r>
    </w:p>
    <w:p w:rsidR="00950ACF" w:rsidRDefault="00950ACF" w:rsidP="00950ACF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 Платежные реквизиты заявителя торгов, реквизиты банка, счет в банке, на который перечисляется сумма возвращаемого задатка </w:t>
      </w:r>
    </w:p>
    <w:p w:rsidR="00950ACF" w:rsidRDefault="00950ACF" w:rsidP="00950ACF">
      <w:pPr>
        <w:pStyle w:val="a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  <w:r>
        <w:rPr>
          <w:rFonts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50ACF" w:rsidRDefault="00950ACF" w:rsidP="00950ACF">
      <w:pPr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4. К заявке прилагаю документы, указанные в описи.</w:t>
      </w:r>
    </w:p>
    <w:p w:rsidR="00950ACF" w:rsidRDefault="00950ACF" w:rsidP="00950ACF">
      <w:pPr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5. Заявка составлена в двух экземплярах, один из которых хранится у регистратора заявок, один выдается заявителю.</w:t>
      </w:r>
    </w:p>
    <w:p w:rsidR="00950ACF" w:rsidRDefault="00950ACF" w:rsidP="00950ACF">
      <w:pPr>
        <w:rPr>
          <w:snapToGrid w:val="0"/>
          <w:color w:val="000000"/>
          <w:sz w:val="26"/>
          <w:szCs w:val="26"/>
          <w:vertAlign w:val="superscript"/>
        </w:rPr>
      </w:pPr>
      <w:r>
        <w:rPr>
          <w:snapToGrid w:val="0"/>
          <w:color w:val="000000"/>
          <w:sz w:val="26"/>
          <w:szCs w:val="26"/>
        </w:rPr>
        <w:t>Заявитель:_______________________    ___________________   "____" _______ 2019 г.</w:t>
      </w:r>
      <w:r>
        <w:rPr>
          <w:snapToGrid w:val="0"/>
          <w:color w:val="000000"/>
          <w:sz w:val="26"/>
          <w:szCs w:val="26"/>
          <w:vertAlign w:val="superscript"/>
        </w:rPr>
        <w:t xml:space="preserve"> </w:t>
      </w:r>
    </w:p>
    <w:p w:rsidR="00950ACF" w:rsidRDefault="00950ACF" w:rsidP="00950ACF">
      <w:pPr>
        <w:ind w:firstLine="709"/>
        <w:rPr>
          <w:snapToGrid w:val="0"/>
          <w:sz w:val="26"/>
          <w:szCs w:val="26"/>
          <w:vertAlign w:val="superscript"/>
        </w:rPr>
      </w:pPr>
      <w:r>
        <w:rPr>
          <w:snapToGrid w:val="0"/>
          <w:color w:val="000000"/>
          <w:sz w:val="26"/>
          <w:szCs w:val="26"/>
          <w:vertAlign w:val="superscript"/>
        </w:rPr>
        <w:t xml:space="preserve">                                    (Фамилия И.О.)                                     (подпись)</w:t>
      </w:r>
    </w:p>
    <w:p w:rsidR="00950ACF" w:rsidRDefault="00950ACF" w:rsidP="00950ACF">
      <w:pPr>
        <w:ind w:firstLine="709"/>
        <w:rPr>
          <w:snapToGrid w:val="0"/>
          <w:color w:val="000000"/>
          <w:sz w:val="26"/>
          <w:szCs w:val="26"/>
        </w:rPr>
      </w:pPr>
    </w:p>
    <w:p w:rsidR="00950ACF" w:rsidRDefault="00950ACF" w:rsidP="00950ACF">
      <w:pPr>
        <w:ind w:firstLine="709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*Лицо, уполномоченное комиссией по проведению земельных торгов: </w:t>
      </w:r>
    </w:p>
    <w:p w:rsidR="00950ACF" w:rsidRDefault="00950ACF" w:rsidP="00950ACF">
      <w:pPr>
        <w:ind w:firstLine="709"/>
        <w:rPr>
          <w:snapToGrid w:val="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_____________________     _____________          "___" _____________ 2019 г.</w:t>
      </w:r>
    </w:p>
    <w:p w:rsidR="00950ACF" w:rsidRDefault="00950ACF" w:rsidP="00950ACF">
      <w:pPr>
        <w:ind w:firstLine="709"/>
        <w:rPr>
          <w:snapToGrid w:val="0"/>
          <w:sz w:val="26"/>
          <w:szCs w:val="26"/>
          <w:vertAlign w:val="superscript"/>
        </w:rPr>
      </w:pPr>
      <w:r>
        <w:rPr>
          <w:snapToGrid w:val="0"/>
          <w:color w:val="000000"/>
          <w:sz w:val="26"/>
          <w:szCs w:val="26"/>
          <w:vertAlign w:val="superscript"/>
        </w:rPr>
        <w:t xml:space="preserve">             (Фамилия И.О.)                                               (подпись)</w:t>
      </w:r>
    </w:p>
    <w:p w:rsidR="00950ACF" w:rsidRDefault="00950ACF" w:rsidP="00950ACF">
      <w:pPr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*- заполняется уполномоченным лицом комиссии</w:t>
      </w:r>
    </w:p>
    <w:p w:rsidR="00950ACF" w:rsidRDefault="00950ACF" w:rsidP="00950ACF">
      <w:pPr>
        <w:jc w:val="center"/>
        <w:rPr>
          <w:i/>
          <w:sz w:val="26"/>
          <w:szCs w:val="26"/>
          <w:u w:val="single"/>
        </w:rPr>
      </w:pPr>
    </w:p>
    <w:p w:rsidR="00950ACF" w:rsidRDefault="00950ACF" w:rsidP="00950ACF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(на обороте)</w:t>
      </w:r>
    </w:p>
    <w:p w:rsidR="00950ACF" w:rsidRDefault="00950ACF" w:rsidP="00950ACF">
      <w:pPr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Опись</w:t>
      </w:r>
    </w:p>
    <w:p w:rsidR="00950ACF" w:rsidRDefault="00950ACF" w:rsidP="00950ACF">
      <w:pPr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документов прилагаемых к заявке №______ от «____»_________________2019 г.</w:t>
      </w:r>
    </w:p>
    <w:p w:rsidR="00950ACF" w:rsidRDefault="00950ACF" w:rsidP="00950ACF">
      <w:pPr>
        <w:jc w:val="center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на участие в аукционе </w:t>
      </w:r>
      <w:r>
        <w:rPr>
          <w:sz w:val="26"/>
          <w:szCs w:val="26"/>
        </w:rPr>
        <w:t>на право заключения договора аренды земельного участка, находящегося в государственной собственности</w:t>
      </w:r>
    </w:p>
    <w:tbl>
      <w:tblPr>
        <w:tblW w:w="0" w:type="auto"/>
        <w:jc w:val="center"/>
        <w:tblInd w:w="-2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51"/>
        <w:gridCol w:w="6901"/>
        <w:gridCol w:w="1595"/>
      </w:tblGrid>
      <w:tr w:rsidR="00950ACF" w:rsidTr="00950ACF">
        <w:trPr>
          <w:trHeight w:val="76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CF" w:rsidRDefault="00950ACF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№ п/п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CF" w:rsidRDefault="00950ACF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Наименование документа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CF" w:rsidRDefault="00950ACF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Количество листов</w:t>
            </w:r>
          </w:p>
        </w:tc>
      </w:tr>
      <w:tr w:rsidR="00950ACF" w:rsidTr="00950ACF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CF" w:rsidRDefault="00950ACF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CF" w:rsidRDefault="00950ACF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CF" w:rsidRDefault="00950ACF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3</w:t>
            </w:r>
          </w:p>
        </w:tc>
      </w:tr>
      <w:tr w:rsidR="00950ACF" w:rsidTr="00950ACF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CF" w:rsidRDefault="00950ACF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CF" w:rsidRDefault="00950ACF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ACF" w:rsidRDefault="00950ACF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</w:tbl>
    <w:p w:rsidR="00950ACF" w:rsidRDefault="00950ACF" w:rsidP="00950ACF">
      <w:pPr>
        <w:rPr>
          <w:snapToGrid w:val="0"/>
          <w:color w:val="000000"/>
          <w:sz w:val="26"/>
          <w:szCs w:val="26"/>
          <w:vertAlign w:val="superscript"/>
        </w:rPr>
      </w:pPr>
      <w:bookmarkStart w:id="5" w:name="sub_88"/>
      <w:bookmarkEnd w:id="3"/>
      <w:r>
        <w:rPr>
          <w:snapToGrid w:val="0"/>
          <w:color w:val="000000"/>
          <w:sz w:val="26"/>
          <w:szCs w:val="26"/>
        </w:rPr>
        <w:t>Заявитель: __________________    ________________ "__" ____________ 2019 г.</w:t>
      </w:r>
      <w:r>
        <w:rPr>
          <w:snapToGrid w:val="0"/>
          <w:color w:val="000000"/>
          <w:sz w:val="26"/>
          <w:szCs w:val="26"/>
          <w:vertAlign w:val="superscript"/>
        </w:rPr>
        <w:t xml:space="preserve"> </w:t>
      </w:r>
    </w:p>
    <w:p w:rsidR="00950ACF" w:rsidRDefault="00950ACF" w:rsidP="00950ACF">
      <w:pPr>
        <w:ind w:firstLine="709"/>
        <w:rPr>
          <w:snapToGrid w:val="0"/>
          <w:color w:val="000000"/>
          <w:sz w:val="26"/>
          <w:szCs w:val="26"/>
          <w:vertAlign w:val="superscript"/>
        </w:rPr>
      </w:pPr>
      <w:r>
        <w:rPr>
          <w:snapToGrid w:val="0"/>
          <w:color w:val="000000"/>
          <w:sz w:val="26"/>
          <w:szCs w:val="26"/>
          <w:vertAlign w:val="superscript"/>
        </w:rPr>
        <w:t xml:space="preserve">                                (Фамилия И.О.)                              (подпись)</w:t>
      </w:r>
    </w:p>
    <w:p w:rsidR="00950ACF" w:rsidRDefault="00950ACF" w:rsidP="00950ACF">
      <w:pPr>
        <w:ind w:firstLine="709"/>
        <w:rPr>
          <w:snapToGrid w:val="0"/>
          <w:color w:val="000000"/>
          <w:sz w:val="26"/>
          <w:szCs w:val="26"/>
          <w:vertAlign w:val="superscript"/>
        </w:rPr>
      </w:pPr>
    </w:p>
    <w:p w:rsidR="00950ACF" w:rsidRDefault="00950ACF" w:rsidP="00950ACF">
      <w:pPr>
        <w:ind w:firstLine="709"/>
        <w:rPr>
          <w:snapToGrid w:val="0"/>
          <w:sz w:val="26"/>
          <w:szCs w:val="26"/>
          <w:vertAlign w:val="superscript"/>
        </w:rPr>
      </w:pPr>
    </w:p>
    <w:p w:rsidR="00950ACF" w:rsidRDefault="00950ACF" w:rsidP="00950ACF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Один заявитель вправе подать только одну заявку на участие в аукционе на один лот.</w:t>
      </w:r>
    </w:p>
    <w:p w:rsidR="00950ACF" w:rsidRDefault="00950ACF" w:rsidP="00950ACF">
      <w:pPr>
        <w:ind w:firstLine="709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Прием заявок на участие в аукционе осуществляется </w:t>
      </w:r>
      <w:r>
        <w:rPr>
          <w:sz w:val="26"/>
          <w:szCs w:val="26"/>
        </w:rPr>
        <w:t>уполномоченным лицом по адресу: 461158, Российская Федерация, Оренбургская область, Красногвардейский район, с. Кинзелька, ул. Школьная, д. №7а</w:t>
      </w:r>
      <w:r>
        <w:rPr>
          <w:snapToGrid w:val="0"/>
          <w:sz w:val="26"/>
          <w:szCs w:val="26"/>
        </w:rPr>
        <w:t>, ежедневно, кроме суббот, воскресений и праздничных дней, с 9 часов 00 минут до 13 часов 00 минут и с 14 часов 00 минут до 17 часов 00 минут местного времени с 31 октября 2019 года по 02 декабря 2019 года.</w:t>
      </w:r>
    </w:p>
    <w:p w:rsidR="00950ACF" w:rsidRDefault="00950ACF" w:rsidP="00950ACF">
      <w:pPr>
        <w:ind w:firstLine="709"/>
        <w:jc w:val="both"/>
        <w:rPr>
          <w:b/>
          <w:sz w:val="26"/>
          <w:szCs w:val="26"/>
        </w:rPr>
      </w:pPr>
      <w:bookmarkStart w:id="6" w:name="sub_89"/>
      <w:bookmarkEnd w:id="5"/>
    </w:p>
    <w:p w:rsidR="00950ACF" w:rsidRDefault="00950ACF" w:rsidP="00950ACF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Место, дата, время и порядок определения участников аукциона:</w:t>
      </w:r>
    </w:p>
    <w:p w:rsidR="00950ACF" w:rsidRDefault="00950ACF" w:rsidP="00950AC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Состав участников торгов будет определяться в 15 часов 00 минут 03 декабря 2019 года по адресу: </w:t>
      </w:r>
      <w:r>
        <w:rPr>
          <w:sz w:val="26"/>
          <w:szCs w:val="26"/>
        </w:rPr>
        <w:t>461158, Российская Федерация, Оренбургская область, Красногвардейский район, с. Кинзелька, ул. Школьная, д. №7а.</w:t>
      </w:r>
    </w:p>
    <w:p w:rsidR="00950ACF" w:rsidRDefault="00950ACF" w:rsidP="00950A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день определения участников торгов, установленный в извещении о проведении торгов, организатор торгов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</w:t>
      </w:r>
    </w:p>
    <w:p w:rsidR="00950ACF" w:rsidRDefault="00950ACF" w:rsidP="00950ACF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Заявитель не допускается к участию в аукционе по следующим основаниям:</w:t>
      </w:r>
    </w:p>
    <w:p w:rsidR="00950ACF" w:rsidRDefault="00950ACF" w:rsidP="00950A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950ACF" w:rsidRDefault="00950ACF" w:rsidP="00950A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не поступление задатка на дату рассмотрения заявок на участие в аукционе;</w:t>
      </w:r>
    </w:p>
    <w:p w:rsidR="00950ACF" w:rsidRDefault="00950ACF" w:rsidP="00950A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 и приобрести земельный участок в аренду;</w:t>
      </w:r>
    </w:p>
    <w:p w:rsidR="00950ACF" w:rsidRDefault="00950ACF" w:rsidP="00950A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50ACF" w:rsidRDefault="00950ACF" w:rsidP="00950A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950ACF" w:rsidRDefault="00950ACF" w:rsidP="00950ACF">
      <w:pPr>
        <w:ind w:firstLine="709"/>
        <w:jc w:val="both"/>
        <w:rPr>
          <w:sz w:val="26"/>
          <w:szCs w:val="26"/>
        </w:rPr>
      </w:pPr>
      <w:bookmarkStart w:id="7" w:name="sub_810"/>
      <w:bookmarkEnd w:id="6"/>
      <w:r>
        <w:rPr>
          <w:b/>
          <w:sz w:val="26"/>
          <w:szCs w:val="26"/>
        </w:rPr>
        <w:t>Место и срок подведения итогов аукциона, порядок определения победителей аукциона</w:t>
      </w:r>
      <w:r>
        <w:rPr>
          <w:sz w:val="26"/>
          <w:szCs w:val="26"/>
        </w:rPr>
        <w:t>:</w:t>
      </w:r>
    </w:p>
    <w:p w:rsidR="00950ACF" w:rsidRDefault="00950ACF" w:rsidP="00950A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Итоги торгов подводятся в день проведения аукциона по месту проведения аукциона.</w:t>
      </w:r>
    </w:p>
    <w:p w:rsidR="00950ACF" w:rsidRDefault="00950ACF" w:rsidP="00950ACF">
      <w:pPr>
        <w:ind w:firstLine="709"/>
        <w:jc w:val="both"/>
        <w:rPr>
          <w:b/>
          <w:sz w:val="26"/>
          <w:szCs w:val="26"/>
        </w:rPr>
      </w:pPr>
      <w:bookmarkStart w:id="8" w:name="sub_231"/>
      <w:r>
        <w:rPr>
          <w:b/>
          <w:sz w:val="26"/>
          <w:szCs w:val="26"/>
        </w:rPr>
        <w:t>Аукцион, открытый по форме подачи предложений о цене, проводится в следующем порядке:</w:t>
      </w:r>
    </w:p>
    <w:p w:rsidR="00950ACF" w:rsidRDefault="00950ACF" w:rsidP="00950A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аукцион ведет аукционист;</w:t>
      </w:r>
    </w:p>
    <w:p w:rsidR="00950ACF" w:rsidRDefault="00950ACF" w:rsidP="00950ACF">
      <w:pPr>
        <w:ind w:firstLine="709"/>
        <w:jc w:val="both"/>
        <w:rPr>
          <w:sz w:val="26"/>
          <w:szCs w:val="26"/>
        </w:rPr>
      </w:pPr>
      <w:bookmarkStart w:id="9" w:name="sub_232"/>
      <w:bookmarkEnd w:id="8"/>
      <w:r>
        <w:rPr>
          <w:sz w:val="26"/>
          <w:szCs w:val="26"/>
        </w:rPr>
        <w:t>б) аукцион начинается с оглашения аукционистом наименования, основных характеристик и начальной цены Лота – предмета аукциона на право заключения договора аренды земельного участка, "шага аукциона" и порядка проведения аукциона.</w:t>
      </w:r>
    </w:p>
    <w:p w:rsidR="00950ACF" w:rsidRDefault="00950ACF" w:rsidP="00950ACF">
      <w:pPr>
        <w:ind w:firstLine="709"/>
        <w:jc w:val="both"/>
        <w:rPr>
          <w:sz w:val="26"/>
          <w:szCs w:val="26"/>
        </w:rPr>
      </w:pPr>
      <w:bookmarkStart w:id="10" w:name="sub_233"/>
      <w:bookmarkEnd w:id="9"/>
      <w:r>
        <w:rPr>
          <w:sz w:val="26"/>
          <w:szCs w:val="26"/>
        </w:rPr>
        <w:t>в) участникам аукциона по соответствующему Лоту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земельного участка в соответствии с этой ценой;</w:t>
      </w:r>
    </w:p>
    <w:p w:rsidR="00950ACF" w:rsidRDefault="00950ACF" w:rsidP="00950ACF">
      <w:pPr>
        <w:ind w:firstLine="709"/>
        <w:jc w:val="both"/>
        <w:rPr>
          <w:sz w:val="26"/>
          <w:szCs w:val="26"/>
        </w:rPr>
      </w:pPr>
      <w:bookmarkStart w:id="11" w:name="sub_234"/>
      <w:bookmarkEnd w:id="10"/>
      <w:r>
        <w:rPr>
          <w:sz w:val="26"/>
          <w:szCs w:val="26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50ACF" w:rsidRDefault="00950ACF" w:rsidP="00950ACF">
      <w:pPr>
        <w:ind w:firstLine="709"/>
        <w:jc w:val="both"/>
        <w:rPr>
          <w:sz w:val="26"/>
          <w:szCs w:val="26"/>
        </w:rPr>
      </w:pPr>
      <w:bookmarkStart w:id="12" w:name="sub_235"/>
      <w:bookmarkEnd w:id="11"/>
      <w:r>
        <w:rPr>
          <w:sz w:val="26"/>
          <w:szCs w:val="26"/>
        </w:rPr>
        <w:t>д)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</w:t>
      </w:r>
    </w:p>
    <w:bookmarkEnd w:id="12"/>
    <w:p w:rsidR="00950ACF" w:rsidRDefault="00950ACF" w:rsidP="00950A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50ACF" w:rsidRDefault="00950ACF" w:rsidP="00950ACF">
      <w:pPr>
        <w:ind w:firstLine="709"/>
        <w:jc w:val="both"/>
        <w:rPr>
          <w:sz w:val="26"/>
          <w:szCs w:val="26"/>
        </w:rPr>
      </w:pPr>
      <w:bookmarkStart w:id="13" w:name="sub_236"/>
      <w:r>
        <w:rPr>
          <w:sz w:val="26"/>
          <w:szCs w:val="26"/>
        </w:rPr>
        <w:lastRenderedPageBreak/>
        <w:t>е) по завершении аукциона аукционист объявляет о передаче в аренду земельного участка, называет цену на право заключения договора аренды земельного участка и номер билета победителя аукциона.</w:t>
      </w:r>
    </w:p>
    <w:p w:rsidR="00950ACF" w:rsidRDefault="00950ACF" w:rsidP="00950ACF">
      <w:pPr>
        <w:ind w:firstLine="709"/>
        <w:jc w:val="both"/>
        <w:rPr>
          <w:b/>
          <w:sz w:val="26"/>
          <w:szCs w:val="26"/>
        </w:rPr>
      </w:pPr>
      <w:bookmarkStart w:id="14" w:name="sub_811"/>
      <w:bookmarkEnd w:id="7"/>
      <w:bookmarkEnd w:id="13"/>
      <w:r>
        <w:rPr>
          <w:b/>
          <w:sz w:val="26"/>
          <w:szCs w:val="26"/>
        </w:rPr>
        <w:t>Срок заключения договора аренды участков:</w:t>
      </w:r>
    </w:p>
    <w:p w:rsidR="00950ACF" w:rsidRDefault="00950ACF" w:rsidP="00950AC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заключения договора аренды земельного участка с победителем аукциона - не ранее чем через 10 дней со дня размещения информации о результатах аукциона на официальном сайте.</w:t>
      </w:r>
    </w:p>
    <w:p w:rsidR="00950ACF" w:rsidRDefault="00950ACF" w:rsidP="00950ACF">
      <w:pPr>
        <w:ind w:firstLine="709"/>
        <w:jc w:val="both"/>
        <w:rPr>
          <w:b/>
          <w:sz w:val="26"/>
          <w:szCs w:val="26"/>
        </w:rPr>
      </w:pPr>
      <w:bookmarkStart w:id="15" w:name="sub_813"/>
      <w:bookmarkEnd w:id="14"/>
      <w:r>
        <w:rPr>
          <w:b/>
          <w:sz w:val="26"/>
          <w:szCs w:val="26"/>
        </w:rPr>
        <w:t>Проект договора аренды:</w:t>
      </w:r>
    </w:p>
    <w:bookmarkEnd w:id="15"/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Согласно приложению.</w:t>
      </w:r>
    </w:p>
    <w:p w:rsidR="00950ACF" w:rsidRDefault="00950ACF" w:rsidP="00950ACF">
      <w:pPr>
        <w:ind w:left="6519" w:firstLine="2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br w:type="page"/>
      </w:r>
      <w:r>
        <w:rPr>
          <w:sz w:val="26"/>
          <w:szCs w:val="26"/>
          <w:lang w:eastAsia="ar-SA"/>
        </w:rPr>
        <w:lastRenderedPageBreak/>
        <w:t>Приложение</w:t>
      </w:r>
    </w:p>
    <w:p w:rsidR="00950ACF" w:rsidRDefault="00950ACF" w:rsidP="00950ACF">
      <w:pPr>
        <w:ind w:left="6519" w:firstLine="2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к извещению </w:t>
      </w:r>
    </w:p>
    <w:p w:rsidR="00950ACF" w:rsidRDefault="00950ACF" w:rsidP="00950ACF">
      <w:pPr>
        <w:ind w:left="6519" w:firstLine="2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 проведении аукциона</w:t>
      </w:r>
    </w:p>
    <w:p w:rsidR="00950ACF" w:rsidRDefault="00950ACF" w:rsidP="00950ACF">
      <w:pPr>
        <w:jc w:val="center"/>
        <w:rPr>
          <w:sz w:val="26"/>
          <w:szCs w:val="26"/>
          <w:lang w:eastAsia="ar-SA"/>
        </w:rPr>
      </w:pPr>
    </w:p>
    <w:p w:rsidR="00950ACF" w:rsidRDefault="00950ACF" w:rsidP="00950ACF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Проект</w:t>
      </w:r>
    </w:p>
    <w:p w:rsidR="00950ACF" w:rsidRDefault="00950ACF" w:rsidP="00950ACF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ДОГОВОР АРЕНДЫ № </w:t>
      </w:r>
    </w:p>
    <w:p w:rsidR="00950ACF" w:rsidRDefault="00B45327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fldChar w:fldCharType="begin"/>
      </w:r>
      <w:r w:rsidR="00950ACF">
        <w:rPr>
          <w:sz w:val="26"/>
          <w:szCs w:val="26"/>
          <w:lang w:eastAsia="ar-SA"/>
        </w:rPr>
        <w:instrText xml:space="preserve"> MERGEFIELD находящегося </w:instrText>
      </w:r>
      <w:r>
        <w:rPr>
          <w:sz w:val="26"/>
          <w:szCs w:val="26"/>
          <w:lang w:eastAsia="ar-SA"/>
        </w:rPr>
        <w:fldChar w:fldCharType="separate"/>
      </w:r>
      <w:r w:rsidR="00950ACF">
        <w:rPr>
          <w:sz w:val="26"/>
          <w:szCs w:val="26"/>
          <w:lang w:eastAsia="ar-SA"/>
        </w:rPr>
        <w:t>находящегося</w:t>
      </w:r>
      <w:r>
        <w:rPr>
          <w:sz w:val="26"/>
          <w:szCs w:val="26"/>
          <w:lang w:eastAsia="ar-SA"/>
        </w:rPr>
        <w:fldChar w:fldCharType="end"/>
      </w:r>
      <w:r w:rsidR="00950ACF">
        <w:rPr>
          <w:sz w:val="26"/>
          <w:szCs w:val="26"/>
          <w:lang w:eastAsia="ar-SA"/>
        </w:rPr>
        <w:t xml:space="preserve"> в муниципальной собственности </w:t>
      </w:r>
      <w:r>
        <w:rPr>
          <w:sz w:val="26"/>
          <w:szCs w:val="26"/>
          <w:lang w:eastAsia="ar-SA"/>
        </w:rPr>
        <w:fldChar w:fldCharType="begin"/>
      </w:r>
      <w:r w:rsidR="00950ACF">
        <w:rPr>
          <w:sz w:val="26"/>
          <w:szCs w:val="26"/>
          <w:lang w:eastAsia="ar-SA"/>
        </w:rPr>
        <w:instrText xml:space="preserve"> MERGEFIELD земельного </w:instrText>
      </w:r>
      <w:r>
        <w:rPr>
          <w:sz w:val="26"/>
          <w:szCs w:val="26"/>
          <w:lang w:eastAsia="ar-SA"/>
        </w:rPr>
        <w:fldChar w:fldCharType="separate"/>
      </w:r>
      <w:r w:rsidR="00950ACF">
        <w:rPr>
          <w:sz w:val="26"/>
          <w:szCs w:val="26"/>
          <w:lang w:eastAsia="ar-SA"/>
        </w:rPr>
        <w:t>земельн</w:t>
      </w:r>
      <w:r>
        <w:rPr>
          <w:sz w:val="26"/>
          <w:szCs w:val="26"/>
          <w:lang w:eastAsia="ar-SA"/>
        </w:rPr>
        <w:fldChar w:fldCharType="end"/>
      </w:r>
      <w:r w:rsidR="00950ACF">
        <w:rPr>
          <w:sz w:val="26"/>
          <w:szCs w:val="26"/>
          <w:lang w:eastAsia="ar-SA"/>
        </w:rPr>
        <w:t xml:space="preserve">ого </w:t>
      </w:r>
      <w:r>
        <w:rPr>
          <w:sz w:val="26"/>
          <w:szCs w:val="26"/>
          <w:lang w:eastAsia="ar-SA"/>
        </w:rPr>
        <w:fldChar w:fldCharType="begin"/>
      </w:r>
      <w:r w:rsidR="00950ACF">
        <w:rPr>
          <w:sz w:val="26"/>
          <w:szCs w:val="26"/>
          <w:lang w:eastAsia="ar-SA"/>
        </w:rPr>
        <w:instrText xml:space="preserve"> MERGEFIELD Участка </w:instrText>
      </w:r>
      <w:r>
        <w:rPr>
          <w:sz w:val="26"/>
          <w:szCs w:val="26"/>
          <w:lang w:eastAsia="ar-SA"/>
        </w:rPr>
        <w:fldChar w:fldCharType="separate"/>
      </w:r>
      <w:r w:rsidR="00950ACF">
        <w:rPr>
          <w:sz w:val="26"/>
          <w:szCs w:val="26"/>
          <w:lang w:eastAsia="ar-SA"/>
        </w:rPr>
        <w:t>участк</w:t>
      </w:r>
      <w:r>
        <w:rPr>
          <w:sz w:val="26"/>
          <w:szCs w:val="26"/>
          <w:lang w:eastAsia="ar-SA"/>
        </w:rPr>
        <w:fldChar w:fldCharType="end"/>
      </w:r>
      <w:r w:rsidR="00950ACF">
        <w:rPr>
          <w:sz w:val="26"/>
          <w:szCs w:val="26"/>
          <w:lang w:eastAsia="ar-SA"/>
        </w:rPr>
        <w:t>а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50ACF" w:rsidTr="00950ACF">
        <w:tc>
          <w:tcPr>
            <w:tcW w:w="4785" w:type="dxa"/>
            <w:hideMark/>
          </w:tcPr>
          <w:p w:rsidR="00950ACF" w:rsidRDefault="00950ACF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с. Кинзелька</w:t>
            </w:r>
          </w:p>
        </w:tc>
        <w:tc>
          <w:tcPr>
            <w:tcW w:w="4786" w:type="dxa"/>
            <w:hideMark/>
          </w:tcPr>
          <w:p w:rsidR="00950ACF" w:rsidRDefault="00950ACF">
            <w:pPr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</w:t>
            </w:r>
            <w:r w:rsidR="00B45327">
              <w:rPr>
                <w:sz w:val="26"/>
                <w:szCs w:val="26"/>
                <w:lang w:eastAsia="ar-SA"/>
              </w:rPr>
              <w:fldChar w:fldCharType="begin"/>
            </w:r>
            <w:r>
              <w:rPr>
                <w:sz w:val="26"/>
                <w:szCs w:val="26"/>
                <w:lang w:eastAsia="ar-SA"/>
              </w:rPr>
              <w:instrText xml:space="preserve"> MERGEFIELD Договор_дата </w:instrText>
            </w:r>
            <w:r w:rsidR="00B45327">
              <w:rPr>
                <w:sz w:val="26"/>
                <w:szCs w:val="26"/>
                <w:lang w:eastAsia="ar-SA"/>
              </w:rPr>
              <w:fldChar w:fldCharType="separate"/>
            </w:r>
            <w:r>
              <w:rPr>
                <w:noProof/>
                <w:sz w:val="26"/>
                <w:szCs w:val="26"/>
                <w:lang w:eastAsia="ar-SA"/>
              </w:rPr>
              <w:t>_________________ года</w:t>
            </w:r>
            <w:r w:rsidR="00B45327">
              <w:rPr>
                <w:sz w:val="26"/>
                <w:szCs w:val="26"/>
                <w:lang w:eastAsia="ar-SA"/>
              </w:rPr>
              <w:fldChar w:fldCharType="end"/>
            </w:r>
          </w:p>
        </w:tc>
      </w:tr>
    </w:tbl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На основании постановления администрации муниципального образования Кинзельский сельсовет Красногвардейского района Оренбургской области от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Постановление_дата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sz w:val="26"/>
          <w:szCs w:val="26"/>
          <w:lang w:eastAsia="ar-SA"/>
        </w:rPr>
        <w:t>____________</w:t>
      </w:r>
      <w:r>
        <w:rPr>
          <w:noProof/>
          <w:sz w:val="26"/>
          <w:szCs w:val="26"/>
          <w:lang w:eastAsia="ar-SA"/>
        </w:rPr>
        <w:t xml:space="preserve"> года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 xml:space="preserve"> № _____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Постановление_ </w:instrTex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 xml:space="preserve"> «_____________», администрация муниципального образования Кинзельский сельсовет Красногвардейского района Оренбургской области, в лице главы сельсовета Работягова Геннадия Николаевича, действующего на основании Устава, именуемая в дальнейшем «Арендодатель»,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Администрация_и________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 xml:space="preserve">и 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>_______________ именуемый в дальнейшем «Арендатор», и именуемые в дальнейшем «Стороны», заключили настоящий договор (далее - Договор) о нижеследующем:</w:t>
      </w:r>
    </w:p>
    <w:p w:rsidR="00950ACF" w:rsidRDefault="00950ACF" w:rsidP="00950ACF">
      <w:pPr>
        <w:ind w:firstLine="709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 Предмет Договора.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1.1. Арендодатель предоставляет, а Арендатор принимает в аренду сроком ___________- лет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находящийся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находящийся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 xml:space="preserve"> в муниципальной собственности земельный участок с кадастровым </w:t>
      </w:r>
      <w:r>
        <w:rPr>
          <w:bCs/>
          <w:sz w:val="26"/>
          <w:szCs w:val="26"/>
          <w:lang w:eastAsia="ru-RU"/>
        </w:rPr>
        <w:t>с кадастровым номером 56:14:0415026:4, площадью 2280000 кв.м., местоположение: Российская Федерация, Оренбургская область, р-н Красногвардейский, с/с Кинзельский,  категория земель: земли сельскохозяйственного назначения, разрешенное использование: для сельскохозяйственного использования</w:t>
      </w:r>
      <w:r>
        <w:rPr>
          <w:sz w:val="26"/>
          <w:szCs w:val="26"/>
          <w:lang w:eastAsia="ar-SA"/>
        </w:rPr>
        <w:t xml:space="preserve">, далее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земельный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земельны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 xml:space="preserve">й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Участок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участок</w:t>
      </w:r>
      <w:r w:rsidR="00B45327">
        <w:rPr>
          <w:sz w:val="26"/>
          <w:szCs w:val="26"/>
          <w:lang w:eastAsia="ar-SA"/>
        </w:rPr>
        <w:fldChar w:fldCharType="end"/>
      </w:r>
      <w:r>
        <w:rPr>
          <w:bCs/>
          <w:sz w:val="26"/>
          <w:szCs w:val="26"/>
          <w:lang w:eastAsia="ar-SA"/>
        </w:rPr>
        <w:t>.</w:t>
      </w:r>
      <w:r>
        <w:rPr>
          <w:sz w:val="26"/>
          <w:szCs w:val="26"/>
          <w:lang w:eastAsia="ar-SA"/>
        </w:rPr>
        <w:t xml:space="preserve"> 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1.2. Настоящий Договор одновременно является актом приема передачи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земельного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земельн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 xml:space="preserve">ого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Участка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участк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>а.</w:t>
      </w:r>
    </w:p>
    <w:p w:rsidR="00950ACF" w:rsidRDefault="00950ACF" w:rsidP="00950ACF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 Ограничения использования и обременения земельного участка.</w:t>
      </w:r>
    </w:p>
    <w:p w:rsidR="00950ACF" w:rsidRDefault="00950ACF" w:rsidP="00950ACF">
      <w:pPr>
        <w:ind w:firstLine="708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2.1.На земельный участок публичные сервитуты не устанавливались.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2.2. Ограничения использования и обременения, установленные на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земельный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земельны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 xml:space="preserve">й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Участок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участок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 xml:space="preserve">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950ACF" w:rsidRDefault="00950ACF" w:rsidP="00950ACF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3. Срок Договора.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3.1. Срок аренды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земельного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земельн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 xml:space="preserve">ого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Участка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участк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 xml:space="preserve">а устанавливается с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Аренда_с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_________ года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 xml:space="preserve"> по ___________ года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3.2. Договор вступает в силу со дня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950ACF" w:rsidRDefault="00950ACF" w:rsidP="00950ACF">
      <w:pPr>
        <w:jc w:val="center"/>
        <w:rPr>
          <w:sz w:val="26"/>
          <w:szCs w:val="26"/>
          <w:lang w:eastAsia="ar-SA"/>
        </w:rPr>
      </w:pPr>
    </w:p>
    <w:p w:rsidR="00950ACF" w:rsidRDefault="00950ACF" w:rsidP="00950ACF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4. Размер и условия внесения арендной платы.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4.1. Арендная плата по договору установлена в размере _________ руб. в год.</w:t>
      </w:r>
    </w:p>
    <w:p w:rsidR="00950ACF" w:rsidRDefault="00950ACF" w:rsidP="00950ACF">
      <w:pPr>
        <w:ind w:firstLine="709"/>
        <w:jc w:val="both"/>
        <w:rPr>
          <w:b/>
          <w:bCs/>
          <w:sz w:val="26"/>
          <w:szCs w:val="26"/>
          <w:u w:val="single"/>
          <w:lang w:eastAsia="ar-SA"/>
        </w:rPr>
      </w:pPr>
      <w:r>
        <w:rPr>
          <w:color w:val="000000"/>
          <w:sz w:val="26"/>
          <w:szCs w:val="26"/>
          <w:lang w:eastAsia="ar-SA"/>
        </w:rPr>
        <w:t xml:space="preserve">4.2. </w:t>
      </w:r>
      <w:r>
        <w:rPr>
          <w:color w:val="000000"/>
          <w:sz w:val="26"/>
          <w:szCs w:val="26"/>
        </w:rPr>
        <w:t xml:space="preserve">Арендная плата перечисляется Арендатором два раза в год не позднее 15 сентября и 15 ноября текущего года, путем перечисления на счет органов Управления Федерального казначейства по Оренбургской области, открытый на балансовом счете 40101810200000010010. Сведения о реквизитах счета: Получатель ОТДЕЛЕНИЕ ОРЕНБУРГ г. ОРЕНБУРГ Управление Федерального казначейства по Оренбургской области (Администрация Кинзельского сельсовета л.с. 04533026260) ИНН </w:t>
      </w:r>
      <w:r>
        <w:rPr>
          <w:color w:val="000000"/>
          <w:sz w:val="26"/>
          <w:szCs w:val="26"/>
        </w:rPr>
        <w:lastRenderedPageBreak/>
        <w:t xml:space="preserve">5631006050 КПП 563101001 БИК 045354001 ОКТМО 53623410 Расчетный счет: 40101810200000010010 </w:t>
      </w:r>
      <w:r>
        <w:rPr>
          <w:sz w:val="26"/>
          <w:szCs w:val="26"/>
        </w:rPr>
        <w:t>КБК: 015 1 11 05025 10 0000 120 «Аренда за земли, находящиеся в собственности сельских поселений»</w:t>
      </w:r>
      <w:r>
        <w:rPr>
          <w:sz w:val="26"/>
          <w:szCs w:val="26"/>
          <w:lang w:eastAsia="ar-SA"/>
        </w:rPr>
        <w:t>.</w:t>
      </w:r>
    </w:p>
    <w:p w:rsidR="00950ACF" w:rsidRDefault="00950ACF" w:rsidP="00950ACF">
      <w:pPr>
        <w:ind w:firstLine="709"/>
        <w:jc w:val="both"/>
        <w:rPr>
          <w:bCs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4.3. </w:t>
      </w:r>
      <w:r>
        <w:rPr>
          <w:bCs/>
          <w:sz w:val="26"/>
          <w:szCs w:val="26"/>
          <w:lang w:eastAsia="ar-SA"/>
        </w:rPr>
        <w:t>Арендная плата с 01.01.2020 года и последующие годы действия настоящего Договора увеличивается с учетом изменения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 аренды.</w:t>
      </w:r>
    </w:p>
    <w:p w:rsidR="00950ACF" w:rsidRDefault="00950ACF" w:rsidP="00950ACF">
      <w:pPr>
        <w:ind w:firstLine="709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В этих случаях, Арендодатель о всех изменениях в законодательстве Российской Федерации, регулирующие отношения исчисления и порядка уплаты Арендатором арендных платежей на текущий календарный год, а так же в случае изменения реквизитов счета для внесения арендной платы, размещает соответствующее уведомление на официальном сайте муниципального образования </w:t>
      </w:r>
      <w:r>
        <w:rPr>
          <w:sz w:val="26"/>
          <w:szCs w:val="26"/>
          <w:lang w:eastAsia="ar-SA"/>
        </w:rPr>
        <w:t>Кинзельский сельсовет Красногвардейского района</w:t>
      </w:r>
      <w:r>
        <w:rPr>
          <w:bCs/>
          <w:sz w:val="26"/>
          <w:szCs w:val="26"/>
          <w:lang w:eastAsia="ar-SA"/>
        </w:rPr>
        <w:t xml:space="preserve"> Оренбургской области.</w:t>
      </w:r>
    </w:p>
    <w:p w:rsidR="00950ACF" w:rsidRDefault="00950ACF" w:rsidP="00950ACF">
      <w:pPr>
        <w:ind w:firstLine="709"/>
        <w:jc w:val="both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При этом, фактическое изменение размера арендной платы в результате корректировки на процент индексации,</w:t>
      </w:r>
      <w:r>
        <w:rPr>
          <w:sz w:val="26"/>
          <w:szCs w:val="26"/>
          <w:lang w:eastAsia="ar-SA"/>
        </w:rPr>
        <w:t xml:space="preserve"> </w:t>
      </w:r>
      <w:r>
        <w:rPr>
          <w:bCs/>
          <w:sz w:val="26"/>
          <w:szCs w:val="26"/>
          <w:lang w:eastAsia="ar-SA"/>
        </w:rPr>
        <w:t>либо в связи с изменением кадастровой стоимости земельного участка не является изменением в соответствии с пунктом 3 статьи 614 Гражданского кодекса Российской Федерации условия договора о размере арендной платы, а представляет собой исполнение указанного условия, в связи с чем сторонами достигнуто соглашение, не заключать дополнительные соглашения к Договору, в части изменения в одностороннем порядке Арендодателем суммы ежегодных арендных платежей.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4.4. Арендная плата начисляется с ___________ года. Исполнением обязательства по внесению арендной платы является поступление внесенной Арендатором арендной платы в бюджет в установленные сроки на счет, указанный в п.п. 4.2. настоящего Договора и предоставление Арендодателю документов подтверждающих оплату не позднее 7 дней со дня внесения платежа. 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4.5. Неиспользование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земельного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земельн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 xml:space="preserve">ого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Участка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участк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>а Арендатором не может служить основанием для невнесения арендной платы.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</w:p>
    <w:p w:rsidR="00950ACF" w:rsidRDefault="00950ACF" w:rsidP="00950ACF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 Права и обязанности Сторон.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5.1. Арендодатель имеет право: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5.1.1. Требовать досрочного расторжения Договора при использовании земельного участка не по целевому назначению, неиспользовании земельного участка по целевому назначению, а также при использовании способами, приводящими к порче земельного участка, при не внесении арендной платы более двух раз подряд по истечении установленного договором срока платежа и нарушения других условий Договора. При этом Арендатор не освобождается от выплаты арендной платы и неустойки за каждый день просрочки.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5.2. Арендодатель обязан: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5.2.1. Выполнять в полном объеме все условия Договора.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5.2.2. Уведомить в десятидневный срок Арендатора об изменении номеров счетов для перечисления арендной платы, указанных в п.п. 4.2</w:t>
      </w:r>
      <w:r>
        <w:rPr>
          <w:bCs/>
          <w:sz w:val="26"/>
          <w:szCs w:val="26"/>
          <w:lang w:eastAsia="ar-SA"/>
        </w:rPr>
        <w:t>. Договора.</w:t>
      </w:r>
      <w:r>
        <w:rPr>
          <w:sz w:val="26"/>
          <w:szCs w:val="26"/>
          <w:lang w:eastAsia="ar-SA"/>
        </w:rPr>
        <w:t xml:space="preserve"> 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5.3. Арендатор имеет право: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5.3.1. Использовать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земельный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земельны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 xml:space="preserve">й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Участок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участок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 xml:space="preserve"> на условиях, установленных Договором.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5.3.2. Заключить договор аренды на новый срок по истечении срока действия Договора если Арендатор надлежащим образом использовал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земельный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земельны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 xml:space="preserve">й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Участок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участок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>, при условии, что заявление о заключении нового договора аренды земельного участка подано Арендатором до дня истечения срока действия настоящего Договора аренды.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5.4. Арендатор обязан: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5.4.1. Выполнять в полном объеме все условия Договора.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5.4.2. Использовать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земельный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земельны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 xml:space="preserve">й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Участок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участок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 xml:space="preserve"> в соответствии с целевым назначением и разрешенным использованием.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5.4.3. Обеспечить регистрацию договора аренды и всех последующих дополнительных соглашений к настоящему Договору в Управлении Федеральной службы государственной регистрации, кадастра и картографии по Оренбургской области в месячный срок со дня подписания договора.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5.4.4. Уплачивать в размере и на условиях, установленных Договором, арендную плату.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5.4.6. Письменно сообщить Арендодателю не позднее, чем за 3 (три) месяца о предстоящем освобождении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земельного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земельн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 xml:space="preserve">ого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Участка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участк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>а как в связи с окончанием срока действия Договора, так и при досрочном его освобождении.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5.4.7. Не допускать действий, приводящих к ухудшению экологической обстановки на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арендуемом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арендуем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 xml:space="preserve">ом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земельном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земельн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 xml:space="preserve">ом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Участке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участк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>е и прилегающих к нему территории, а также выполнять работы по благоустройству территории.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5.4.8. 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мероприятий;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5.4.9. Содействовать проведению почвенного, агрохимического, фитосанитарного и эколого-токсикологического обследований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арендуемом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арендуем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>ого земельного участка;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5.4.10. Информировать Арендодателя о фактах деградации и загрязнения почв на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арендуемом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арендуем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>ого земельного участка;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5.4.11. Письменно в десятидневный срок уведомить Арендодателя об изменении своих реквизитов.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</w:p>
    <w:p w:rsidR="00950ACF" w:rsidRDefault="00950ACF" w:rsidP="00950ACF">
      <w:pPr>
        <w:ind w:firstLine="709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 Ответственность Сторон.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6.2. За нарушение срока внесения арендной платы по Договору Арендатор выплачивает Арендодателю пени из расчета 1/300 ставки банковского </w:t>
      </w:r>
      <w:r>
        <w:rPr>
          <w:sz w:val="26"/>
          <w:szCs w:val="26"/>
          <w:lang w:eastAsia="ar-SA"/>
        </w:rPr>
        <w:lastRenderedPageBreak/>
        <w:t>рефинансирования от размера невнесенной арендной платы за каждый календарный день просрочки. Пени перечисляются в порядке, предусмотренном п.п. 4.2. Договора.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</w:p>
    <w:p w:rsidR="00950ACF" w:rsidRDefault="00950ACF" w:rsidP="00950ACF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7. Изменение, расторжение и прекращение Договора.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7.1. Все изменения и (или) дополнения к Договору оформляются Сторонами в письменной форме.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7.2.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5.1.1.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7.3. При прекращении Договора Арендатор обязан вернуть Арендодателю по акту приема-передачи земельного участка в надлежащем состоянии не позднее последнего дня действия договора.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</w:p>
    <w:p w:rsidR="00950ACF" w:rsidRDefault="00950ACF" w:rsidP="00950ACF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8. Рассмотрение и урегулирование споров.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</w:p>
    <w:p w:rsidR="00950ACF" w:rsidRDefault="00950ACF" w:rsidP="00950ACF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9. Особые условия договора.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9.1. Арендатор подтверждает, что информация и сведения, предоставленные им Арендодателю для заключения Договора, являются точными, полными и достоверными во всех отношениях. Арендатор обязан уведомить Арендодателя об изменении контактной информации, используемой для связи с ним, об изменении способа связи Арендодателя с ним, о любых изменениях в сведениях или информации, предоставленной им Арендодателю в рамках заключенного между ними Договора, включая все изменения в ЕГРЮЛ/ЕГРИП, адреса регистрации по месту жительства/пребывания, паспортных данных, номеров телефонов, а также о других обстоятельствах, которые могут повлиять на исполнение Договора, путем направления Арендодателю письменного уведомления в течение не более 5 (пяти) рабочих дней с момента вступления в силу таких изменений. При отсутствии такого уведомления вся корреспонденция, уведомления и сообщения направляются Арендодателем Арендатору с использованием последней известной Арендодателю информации о Арендаторе и последнему известному адресу Арендатора и считаются доставленными Арендатору, даже если Арендатор по такому адресу более не проживает или не находится.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9.2. Субаренда земельного участка возможна при условии соблюдения действующего законодательства Российской Федерации.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9.3. Срок действия договора субаренды не может превышать срок действия Договора.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9.4. При досрочном расторжении Договора договор субаренды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земельного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земельных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 xml:space="preserve"> </w:t>
      </w:r>
      <w:r w:rsidR="00B45327">
        <w:rPr>
          <w:sz w:val="26"/>
          <w:szCs w:val="26"/>
          <w:lang w:eastAsia="ar-SA"/>
        </w:rPr>
        <w:fldChar w:fldCharType="begin"/>
      </w:r>
      <w:r>
        <w:rPr>
          <w:sz w:val="26"/>
          <w:szCs w:val="26"/>
          <w:lang w:eastAsia="ar-SA"/>
        </w:rPr>
        <w:instrText xml:space="preserve"> MERGEFIELD Участка </w:instrText>
      </w:r>
      <w:r w:rsidR="00B45327">
        <w:rPr>
          <w:sz w:val="26"/>
          <w:szCs w:val="26"/>
          <w:lang w:eastAsia="ar-SA"/>
        </w:rPr>
        <w:fldChar w:fldCharType="separate"/>
      </w:r>
      <w:r>
        <w:rPr>
          <w:noProof/>
          <w:sz w:val="26"/>
          <w:szCs w:val="26"/>
          <w:lang w:eastAsia="ar-SA"/>
        </w:rPr>
        <w:t>участков</w:t>
      </w:r>
      <w:r w:rsidR="00B45327">
        <w:rPr>
          <w:sz w:val="26"/>
          <w:szCs w:val="26"/>
          <w:lang w:eastAsia="ar-SA"/>
        </w:rPr>
        <w:fldChar w:fldCharType="end"/>
      </w:r>
      <w:r>
        <w:rPr>
          <w:sz w:val="26"/>
          <w:szCs w:val="26"/>
          <w:lang w:eastAsia="ar-SA"/>
        </w:rPr>
        <w:t xml:space="preserve"> прекращает свое действие.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9.5. Договор составлен в трех экземплярах, имеющих одинаковую юридическую силу. Первый экземпляр находится у Арендодателя. Второй экземпляр находятся у Арендатора. Третий экземпляр направляется в Управление Федеральной службы государственной регистрации, кадастра и картографии по Оренбургской области.</w:t>
      </w:r>
    </w:p>
    <w:p w:rsidR="00950ACF" w:rsidRDefault="00950ACF" w:rsidP="00950ACF">
      <w:pPr>
        <w:ind w:firstLine="709"/>
        <w:jc w:val="both"/>
        <w:rPr>
          <w:sz w:val="26"/>
          <w:szCs w:val="26"/>
          <w:lang w:eastAsia="ar-SA"/>
        </w:rPr>
      </w:pPr>
    </w:p>
    <w:p w:rsidR="00950ACF" w:rsidRDefault="00950ACF" w:rsidP="00950ACF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10. Реквизиты Сторон.</w:t>
      </w:r>
    </w:p>
    <w:tbl>
      <w:tblPr>
        <w:tblW w:w="9666" w:type="dxa"/>
        <w:tblInd w:w="108" w:type="dxa"/>
        <w:tblLook w:val="04A0"/>
      </w:tblPr>
      <w:tblGrid>
        <w:gridCol w:w="9666"/>
      </w:tblGrid>
      <w:tr w:rsidR="00950ACF" w:rsidTr="00950ACF">
        <w:trPr>
          <w:trHeight w:val="300"/>
        </w:trPr>
        <w:tc>
          <w:tcPr>
            <w:tcW w:w="9666" w:type="dxa"/>
          </w:tcPr>
          <w:p w:rsidR="00950ACF" w:rsidRDefault="00950ACF">
            <w:pPr>
              <w:rPr>
                <w:sz w:val="26"/>
                <w:szCs w:val="26"/>
              </w:rPr>
            </w:pPr>
          </w:p>
        </w:tc>
      </w:tr>
      <w:tr w:rsidR="00950ACF" w:rsidTr="00950ACF">
        <w:trPr>
          <w:trHeight w:val="300"/>
        </w:trPr>
        <w:tc>
          <w:tcPr>
            <w:tcW w:w="9666" w:type="dxa"/>
            <w:hideMark/>
          </w:tcPr>
          <w:p w:rsidR="00950ACF" w:rsidRDefault="00950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Арендодатель:</w:t>
            </w:r>
          </w:p>
        </w:tc>
      </w:tr>
      <w:tr w:rsidR="00950ACF" w:rsidTr="00950ACF">
        <w:trPr>
          <w:trHeight w:val="300"/>
        </w:trPr>
        <w:tc>
          <w:tcPr>
            <w:tcW w:w="9666" w:type="dxa"/>
            <w:hideMark/>
          </w:tcPr>
          <w:p w:rsidR="00950ACF" w:rsidRDefault="00950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Кинзельский сельсовет Красногвардейского района Оренбургской области</w:t>
            </w:r>
          </w:p>
        </w:tc>
      </w:tr>
      <w:tr w:rsidR="00950ACF" w:rsidTr="00950ACF">
        <w:trPr>
          <w:trHeight w:val="300"/>
        </w:trPr>
        <w:tc>
          <w:tcPr>
            <w:tcW w:w="9666" w:type="dxa"/>
            <w:hideMark/>
          </w:tcPr>
          <w:p w:rsidR="00950ACF" w:rsidRDefault="00950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461158, Оренбургская область, Красногвардейский район, с. Кинзелька, ул. Школьная, 7а</w:t>
            </w:r>
          </w:p>
        </w:tc>
      </w:tr>
      <w:tr w:rsidR="00950ACF" w:rsidTr="00950ACF">
        <w:trPr>
          <w:trHeight w:val="300"/>
        </w:trPr>
        <w:tc>
          <w:tcPr>
            <w:tcW w:w="9666" w:type="dxa"/>
            <w:hideMark/>
          </w:tcPr>
          <w:p w:rsidR="00950ACF" w:rsidRDefault="00950ACF">
            <w:pPr>
              <w:pStyle w:val="a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ИНН  5631006050, КПП 563101001, БИК 045354001</w:t>
            </w:r>
          </w:p>
        </w:tc>
      </w:tr>
      <w:tr w:rsidR="00950ACF" w:rsidTr="00950ACF">
        <w:trPr>
          <w:trHeight w:val="300"/>
        </w:trPr>
        <w:tc>
          <w:tcPr>
            <w:tcW w:w="9666" w:type="dxa"/>
            <w:hideMark/>
          </w:tcPr>
          <w:p w:rsidR="00950ACF" w:rsidRDefault="00950ACF">
            <w:pPr>
              <w:pStyle w:val="a4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ОКПО-23882190, ОКТМО-53623410, ОГРН-1055617021360</w:t>
            </w:r>
          </w:p>
        </w:tc>
      </w:tr>
      <w:tr w:rsidR="00950ACF" w:rsidTr="00950ACF">
        <w:trPr>
          <w:trHeight w:val="300"/>
        </w:trPr>
        <w:tc>
          <w:tcPr>
            <w:tcW w:w="9666" w:type="dxa"/>
          </w:tcPr>
          <w:p w:rsidR="00950ACF" w:rsidRDefault="00950ACF">
            <w:pPr>
              <w:rPr>
                <w:sz w:val="26"/>
                <w:szCs w:val="26"/>
              </w:rPr>
            </w:pPr>
          </w:p>
          <w:p w:rsidR="00950ACF" w:rsidRDefault="00950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Арендатор: </w:t>
            </w:r>
          </w:p>
        </w:tc>
      </w:tr>
      <w:tr w:rsidR="00950ACF" w:rsidTr="00950ACF">
        <w:trPr>
          <w:trHeight w:val="300"/>
        </w:trPr>
        <w:tc>
          <w:tcPr>
            <w:tcW w:w="9666" w:type="dxa"/>
          </w:tcPr>
          <w:p w:rsidR="00950ACF" w:rsidRDefault="00950ACF">
            <w:pPr>
              <w:rPr>
                <w:sz w:val="26"/>
                <w:szCs w:val="26"/>
              </w:rPr>
            </w:pPr>
          </w:p>
          <w:p w:rsidR="00950ACF" w:rsidRDefault="00950ACF">
            <w:pPr>
              <w:rPr>
                <w:sz w:val="26"/>
                <w:szCs w:val="26"/>
              </w:rPr>
            </w:pPr>
          </w:p>
          <w:p w:rsidR="00950ACF" w:rsidRDefault="00950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 Подписи Сторон.</w:t>
            </w:r>
          </w:p>
        </w:tc>
      </w:tr>
      <w:tr w:rsidR="00950ACF" w:rsidTr="00950ACF">
        <w:trPr>
          <w:trHeight w:val="300"/>
        </w:trPr>
        <w:tc>
          <w:tcPr>
            <w:tcW w:w="9666" w:type="dxa"/>
            <w:hideMark/>
          </w:tcPr>
          <w:p w:rsidR="00950ACF" w:rsidRDefault="00950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Арендодатель: Глава сельсовета </w:t>
            </w:r>
          </w:p>
        </w:tc>
      </w:tr>
      <w:tr w:rsidR="00950ACF" w:rsidTr="00950ACF">
        <w:trPr>
          <w:trHeight w:val="300"/>
        </w:trPr>
        <w:tc>
          <w:tcPr>
            <w:tcW w:w="9666" w:type="dxa"/>
            <w:hideMark/>
          </w:tcPr>
          <w:p w:rsidR="00950ACF" w:rsidRDefault="00950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</w:tc>
      </w:tr>
      <w:tr w:rsidR="00950ACF" w:rsidTr="00950ACF">
        <w:trPr>
          <w:trHeight w:val="300"/>
        </w:trPr>
        <w:tc>
          <w:tcPr>
            <w:tcW w:w="9666" w:type="dxa"/>
            <w:hideMark/>
          </w:tcPr>
          <w:p w:rsidR="00950ACF" w:rsidRDefault="00950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   Г.Н. Работягов</w:t>
            </w:r>
          </w:p>
        </w:tc>
      </w:tr>
      <w:tr w:rsidR="00950ACF" w:rsidTr="00950ACF">
        <w:trPr>
          <w:trHeight w:val="300"/>
        </w:trPr>
        <w:tc>
          <w:tcPr>
            <w:tcW w:w="9666" w:type="dxa"/>
          </w:tcPr>
          <w:p w:rsidR="00950ACF" w:rsidRDefault="00950ACF">
            <w:pPr>
              <w:rPr>
                <w:sz w:val="26"/>
                <w:szCs w:val="26"/>
              </w:rPr>
            </w:pPr>
          </w:p>
        </w:tc>
      </w:tr>
      <w:tr w:rsidR="00950ACF" w:rsidTr="00950ACF">
        <w:trPr>
          <w:trHeight w:val="300"/>
        </w:trPr>
        <w:tc>
          <w:tcPr>
            <w:tcW w:w="9666" w:type="dxa"/>
            <w:hideMark/>
          </w:tcPr>
          <w:p w:rsidR="00950ACF" w:rsidRDefault="00950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 _____2019г.                                                                М.П.</w:t>
            </w:r>
          </w:p>
        </w:tc>
      </w:tr>
      <w:tr w:rsidR="00950ACF" w:rsidTr="00950ACF">
        <w:trPr>
          <w:trHeight w:val="300"/>
        </w:trPr>
        <w:tc>
          <w:tcPr>
            <w:tcW w:w="9666" w:type="dxa"/>
          </w:tcPr>
          <w:p w:rsidR="00950ACF" w:rsidRDefault="00950ACF">
            <w:pPr>
              <w:rPr>
                <w:sz w:val="26"/>
                <w:szCs w:val="26"/>
              </w:rPr>
            </w:pPr>
          </w:p>
        </w:tc>
      </w:tr>
      <w:tr w:rsidR="00950ACF" w:rsidTr="00950ACF">
        <w:trPr>
          <w:trHeight w:val="300"/>
        </w:trPr>
        <w:tc>
          <w:tcPr>
            <w:tcW w:w="9666" w:type="dxa"/>
            <w:hideMark/>
          </w:tcPr>
          <w:p w:rsidR="00950ACF" w:rsidRDefault="00950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Арендатор: </w:t>
            </w:r>
          </w:p>
        </w:tc>
      </w:tr>
      <w:tr w:rsidR="00950ACF" w:rsidTr="00950ACF">
        <w:trPr>
          <w:trHeight w:val="300"/>
        </w:trPr>
        <w:tc>
          <w:tcPr>
            <w:tcW w:w="9666" w:type="dxa"/>
            <w:hideMark/>
          </w:tcPr>
          <w:p w:rsidR="00950ACF" w:rsidRDefault="00950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___________________</w:t>
            </w:r>
          </w:p>
        </w:tc>
      </w:tr>
      <w:tr w:rsidR="00950ACF" w:rsidTr="00950ACF">
        <w:trPr>
          <w:trHeight w:val="300"/>
        </w:trPr>
        <w:tc>
          <w:tcPr>
            <w:tcW w:w="9666" w:type="dxa"/>
          </w:tcPr>
          <w:p w:rsidR="00950ACF" w:rsidRDefault="00950ACF">
            <w:pPr>
              <w:rPr>
                <w:sz w:val="26"/>
                <w:szCs w:val="26"/>
              </w:rPr>
            </w:pPr>
          </w:p>
        </w:tc>
      </w:tr>
      <w:tr w:rsidR="00950ACF" w:rsidTr="00950ACF">
        <w:trPr>
          <w:trHeight w:val="300"/>
        </w:trPr>
        <w:tc>
          <w:tcPr>
            <w:tcW w:w="9666" w:type="dxa"/>
            <w:hideMark/>
          </w:tcPr>
          <w:p w:rsidR="00950ACF" w:rsidRDefault="00950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  ________________________________</w:t>
            </w:r>
          </w:p>
        </w:tc>
      </w:tr>
      <w:tr w:rsidR="00950ACF" w:rsidTr="00950ACF">
        <w:trPr>
          <w:trHeight w:val="300"/>
        </w:trPr>
        <w:tc>
          <w:tcPr>
            <w:tcW w:w="9666" w:type="dxa"/>
          </w:tcPr>
          <w:p w:rsidR="00950ACF" w:rsidRDefault="00950ACF">
            <w:pPr>
              <w:rPr>
                <w:sz w:val="26"/>
                <w:szCs w:val="26"/>
              </w:rPr>
            </w:pPr>
          </w:p>
        </w:tc>
      </w:tr>
      <w:tr w:rsidR="00950ACF" w:rsidTr="00950ACF">
        <w:trPr>
          <w:trHeight w:val="300"/>
        </w:trPr>
        <w:tc>
          <w:tcPr>
            <w:tcW w:w="9666" w:type="dxa"/>
            <w:hideMark/>
          </w:tcPr>
          <w:p w:rsidR="00950ACF" w:rsidRDefault="00950A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 _____2019г.                                                                М.П.</w:t>
            </w:r>
          </w:p>
        </w:tc>
      </w:tr>
      <w:tr w:rsidR="00950ACF" w:rsidTr="00950ACF">
        <w:trPr>
          <w:trHeight w:val="300"/>
        </w:trPr>
        <w:tc>
          <w:tcPr>
            <w:tcW w:w="9666" w:type="dxa"/>
          </w:tcPr>
          <w:p w:rsidR="00950ACF" w:rsidRDefault="00950ACF">
            <w:pPr>
              <w:rPr>
                <w:sz w:val="26"/>
                <w:szCs w:val="26"/>
              </w:rPr>
            </w:pPr>
          </w:p>
        </w:tc>
      </w:tr>
    </w:tbl>
    <w:p w:rsidR="00950ACF" w:rsidRDefault="00950ACF" w:rsidP="00950ACF">
      <w:pPr>
        <w:suppressAutoHyphens w:val="0"/>
        <w:ind w:firstLine="709"/>
        <w:jc w:val="right"/>
        <w:rPr>
          <w:sz w:val="26"/>
          <w:szCs w:val="26"/>
          <w:lang w:eastAsia="ru-RU"/>
        </w:rPr>
      </w:pPr>
    </w:p>
    <w:p w:rsidR="00950ACF" w:rsidRDefault="00950ACF" w:rsidP="00950ACF">
      <w:pPr>
        <w:autoSpaceDE w:val="0"/>
        <w:ind w:right="-104"/>
        <w:jc w:val="center"/>
        <w:rPr>
          <w:b/>
          <w:bCs/>
        </w:rPr>
      </w:pPr>
    </w:p>
    <w:p w:rsidR="00B221E6" w:rsidRDefault="00F349DC"/>
    <w:sectPr w:rsidR="00B221E6" w:rsidSect="00950A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50ACF"/>
    <w:rsid w:val="000C7595"/>
    <w:rsid w:val="00750CB7"/>
    <w:rsid w:val="00910895"/>
    <w:rsid w:val="00950ACF"/>
    <w:rsid w:val="00956538"/>
    <w:rsid w:val="00B45327"/>
    <w:rsid w:val="00B9576F"/>
    <w:rsid w:val="00F3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50ACF"/>
    <w:rPr>
      <w:rFonts w:ascii="Times New Roman" w:eastAsia="Times New Roman" w:hAnsi="Times New Roman" w:cs="Calibri"/>
      <w:lang w:eastAsia="zh-CN"/>
    </w:rPr>
  </w:style>
  <w:style w:type="paragraph" w:styleId="a4">
    <w:name w:val="No Spacing"/>
    <w:link w:val="a3"/>
    <w:uiPriority w:val="1"/>
    <w:qFormat/>
    <w:rsid w:val="00950ACF"/>
    <w:pPr>
      <w:suppressAutoHyphens/>
      <w:spacing w:after="0" w:line="240" w:lineRule="auto"/>
    </w:pPr>
    <w:rPr>
      <w:rFonts w:ascii="Times New Roman" w:eastAsia="Times New Roman" w:hAnsi="Times New Roman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3613</Words>
  <Characters>20595</Characters>
  <Application>Microsoft Office Word</Application>
  <DocSecurity>0</DocSecurity>
  <Lines>171</Lines>
  <Paragraphs>48</Paragraphs>
  <ScaleCrop>false</ScaleCrop>
  <Company>RePack by SPecialiST</Company>
  <LinksUpToDate>false</LinksUpToDate>
  <CharactersWithSpaces>24160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2019-10-28T06:38:00Z</dcterms:created>
  <dcterms:modified xsi:type="dcterms:W3CDTF">2019-10-28T09:38:00Z</dcterms:modified>
</cp:coreProperties>
</file>