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DA1657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E7573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725F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.2021</w:t>
      </w:r>
      <w:r w:rsidR="00B05AEF" w:rsidRPr="00230B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="00B05AEF" w:rsidRPr="00230B84">
        <w:rPr>
          <w:rFonts w:ascii="Times New Roman" w:hAnsi="Times New Roman"/>
          <w:sz w:val="26"/>
          <w:szCs w:val="26"/>
        </w:rPr>
        <w:t xml:space="preserve">      </w:t>
      </w:r>
      <w:r w:rsidR="00C277C4">
        <w:rPr>
          <w:rFonts w:ascii="Times New Roman" w:hAnsi="Times New Roman"/>
          <w:sz w:val="26"/>
          <w:szCs w:val="26"/>
        </w:rPr>
        <w:t>№ 19</w:t>
      </w:r>
      <w:r w:rsidR="00B05AEF" w:rsidRPr="00230B84">
        <w:rPr>
          <w:rFonts w:ascii="Times New Roman" w:hAnsi="Times New Roman"/>
          <w:sz w:val="26"/>
          <w:szCs w:val="26"/>
        </w:rPr>
        <w:t>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6D1E18">
        <w:rPr>
          <w:rFonts w:ascii="Times New Roman" w:hAnsi="Times New Roman" w:cs="Times New Roman"/>
          <w:sz w:val="26"/>
          <w:szCs w:val="26"/>
        </w:rPr>
        <w:t>»</w:t>
      </w: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6D1E18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 программ  муниципального образования Кинзельский сельсовет Красногвардейского района Оренбургской области»: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6D1E18">
        <w:rPr>
          <w:rFonts w:ascii="Times New Roman" w:hAnsi="Times New Roman" w:cs="Times New Roman"/>
          <w:sz w:val="26"/>
          <w:szCs w:val="26"/>
        </w:rPr>
        <w:t>», изложив приложение в новой редакции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6D1E18">
        <w:rPr>
          <w:rFonts w:ascii="Times New Roman" w:hAnsi="Times New Roman" w:cs="Times New Roman"/>
          <w:sz w:val="26"/>
          <w:szCs w:val="26"/>
        </w:rPr>
        <w:t>.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F26A98" w:rsidRPr="006D1E18" w:rsidRDefault="00F26A98" w:rsidP="00F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D1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447874" w:rsidRDefault="00F26A98" w:rsidP="00F26A98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</w:t>
      </w:r>
      <w:r w:rsidRPr="00230B84">
        <w:rPr>
          <w:rFonts w:ascii="Times New Roman" w:hAnsi="Times New Roman"/>
          <w:sz w:val="26"/>
          <w:szCs w:val="26"/>
        </w:rPr>
        <w:t xml:space="preserve">                </w:t>
      </w: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Pr="00814444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отдел экономики, прокурору района.</w:t>
      </w: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C277C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16.02.2021 № 19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bookmarkStart w:id="0" w:name="_GoBack"/>
    </w:p>
    <w:bookmarkEnd w:id="0"/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 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 на </w:t>
      </w:r>
      <w:r w:rsidR="001F0F39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DE04F8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FA7573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DA1657">
              <w:rPr>
                <w:rFonts w:ascii="Times New Roman" w:hAnsi="Times New Roman" w:cs="Times New Roman"/>
                <w:sz w:val="26"/>
                <w:szCs w:val="26"/>
              </w:rPr>
              <w:t>4048,6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93267B" w:rsidRPr="00FA7573">
              <w:rPr>
                <w:rFonts w:ascii="Times New Roman" w:hAnsi="Times New Roman" w:cs="Times New Roman"/>
                <w:sz w:val="26"/>
                <w:szCs w:val="26"/>
              </w:rPr>
              <w:t>833,4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251A0" w:rsidRPr="00FA7573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A91A76" w:rsidRPr="00FA75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35728" w:rsidRPr="00FA7573"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5A51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A1657">
              <w:rPr>
                <w:rFonts w:ascii="Times New Roman" w:hAnsi="Times New Roman" w:cs="Times New Roman"/>
                <w:sz w:val="26"/>
                <w:szCs w:val="26"/>
              </w:rPr>
              <w:t>839,8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6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5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235A5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F18C4" w:rsidRPr="00235A51">
              <w:rPr>
                <w:rFonts w:ascii="Times New Roman" w:hAnsi="Times New Roman" w:cs="Times New Roman"/>
                <w:sz w:val="26"/>
                <w:szCs w:val="26"/>
              </w:rPr>
              <w:t>565,0</w:t>
            </w:r>
            <w:r w:rsidR="00E7391D" w:rsidRPr="00235A5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FA7573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DA1657">
        <w:rPr>
          <w:rFonts w:ascii="Times New Roman" w:hAnsi="Times New Roman" w:cs="Times New Roman"/>
          <w:sz w:val="26"/>
          <w:szCs w:val="26"/>
        </w:rPr>
        <w:t>4048,6</w:t>
      </w:r>
      <w:r w:rsidRPr="00FA757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FA7573">
        <w:rPr>
          <w:rFonts w:ascii="Times New Roman" w:hAnsi="Times New Roman" w:cs="Times New Roman"/>
          <w:sz w:val="26"/>
          <w:szCs w:val="26"/>
        </w:rPr>
        <w:t>тыс. рублей</w:t>
      </w:r>
      <w:r w:rsidRPr="00FA7573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467629" w:rsidRPr="00FA7573">
        <w:rPr>
          <w:rFonts w:ascii="Times New Roman" w:hAnsi="Times New Roman" w:cs="Times New Roman"/>
          <w:sz w:val="26"/>
          <w:szCs w:val="26"/>
        </w:rPr>
        <w:t>833,4</w:t>
      </w:r>
      <w:r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251A0" w:rsidRPr="00FA7573">
        <w:rPr>
          <w:rFonts w:ascii="Times New Roman" w:hAnsi="Times New Roman" w:cs="Times New Roman"/>
          <w:sz w:val="26"/>
          <w:szCs w:val="26"/>
        </w:rPr>
        <w:t>972</w:t>
      </w:r>
      <w:r w:rsidR="00944E57" w:rsidRPr="00FA7573">
        <w:rPr>
          <w:rFonts w:ascii="Times New Roman" w:hAnsi="Times New Roman" w:cs="Times New Roman"/>
          <w:sz w:val="26"/>
          <w:szCs w:val="26"/>
        </w:rPr>
        <w:t>,0</w:t>
      </w:r>
      <w:r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B82FBE" w:rsidRPr="00FA7573">
        <w:rPr>
          <w:rFonts w:ascii="Times New Roman" w:hAnsi="Times New Roman" w:cs="Times New Roman"/>
          <w:sz w:val="26"/>
          <w:szCs w:val="26"/>
        </w:rPr>
        <w:t>838,4</w:t>
      </w:r>
      <w:r w:rsidRPr="00FA75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235A51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A1657">
        <w:rPr>
          <w:rFonts w:ascii="Times New Roman" w:hAnsi="Times New Roman" w:cs="Times New Roman"/>
          <w:sz w:val="26"/>
          <w:szCs w:val="26"/>
        </w:rPr>
        <w:t>839,8</w:t>
      </w:r>
      <w:r w:rsidRPr="00FA75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5A51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5A51">
        <w:rPr>
          <w:rFonts w:ascii="Times New Roman" w:hAnsi="Times New Roman" w:cs="Times New Roman"/>
          <w:sz w:val="26"/>
          <w:szCs w:val="26"/>
        </w:rPr>
        <w:t>2022</w:t>
      </w:r>
      <w:r w:rsidR="002752B6" w:rsidRPr="00235A5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C360A" w:rsidRPr="00235A51">
        <w:rPr>
          <w:rFonts w:ascii="Times New Roman" w:hAnsi="Times New Roman" w:cs="Times New Roman"/>
          <w:sz w:val="26"/>
          <w:szCs w:val="26"/>
        </w:rPr>
        <w:t>565,0</w:t>
      </w:r>
      <w:r w:rsidR="00DE04F8" w:rsidRPr="00235A51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A51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</w:t>
      </w:r>
      <w:r w:rsidRPr="00230B84">
        <w:rPr>
          <w:rFonts w:ascii="Times New Roman" w:hAnsi="Times New Roman" w:cs="Times New Roman"/>
          <w:sz w:val="26"/>
          <w:szCs w:val="26"/>
        </w:rPr>
        <w:t>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=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</w:p>
    <w:p w:rsidR="00394EDA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</w:t>
      </w:r>
    </w:p>
    <w:p w:rsidR="003253EE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Оренбургской области на 2018-2022 годы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DA1657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28111F" w:rsidP="001B385C">
            <w:pPr>
              <w:jc w:val="center"/>
              <w:rPr>
                <w:rFonts w:cs="Times New Roman"/>
                <w:b/>
              </w:rPr>
            </w:pPr>
            <w:r w:rsidRPr="00235A51">
              <w:rPr>
                <w:rFonts w:cs="Times New Roman"/>
                <w:b/>
              </w:rPr>
              <w:t>565,0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DA1657" w:rsidP="00DA165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28111F" w:rsidP="001B385C">
            <w:pPr>
              <w:jc w:val="center"/>
              <w:rPr>
                <w:rFonts w:cs="Times New Roman"/>
                <w:b/>
              </w:rPr>
            </w:pPr>
            <w:r w:rsidRPr="00235A51">
              <w:rPr>
                <w:rFonts w:cs="Times New Roman"/>
                <w:b/>
              </w:rPr>
              <w:t>565,0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DA1657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28111F" w:rsidP="001B385C">
            <w:pPr>
              <w:jc w:val="center"/>
              <w:rPr>
                <w:rFonts w:cs="Times New Roman"/>
                <w:b/>
              </w:rPr>
            </w:pPr>
            <w:r w:rsidRPr="00235A51">
              <w:rPr>
                <w:rFonts w:cs="Times New Roman"/>
                <w:b/>
              </w:rPr>
              <w:t>565,0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972</w:t>
            </w:r>
            <w:r w:rsidR="00894F2B" w:rsidRPr="00AE2DA7">
              <w:rPr>
                <w:rFonts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F2200" w:rsidP="001B385C">
            <w:pPr>
              <w:jc w:val="center"/>
              <w:rPr>
                <w:rFonts w:cs="Times New Roman"/>
              </w:rPr>
            </w:pPr>
            <w:r w:rsidRPr="00FA7573">
              <w:rPr>
                <w:rFonts w:cs="Times New Roman"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DA1657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28111F" w:rsidP="001B385C">
            <w:pPr>
              <w:jc w:val="center"/>
              <w:rPr>
                <w:rFonts w:cs="Times New Roman"/>
              </w:rPr>
            </w:pPr>
            <w:r w:rsidRPr="00235A51">
              <w:rPr>
                <w:rFonts w:cs="Times New Roman"/>
              </w:rPr>
              <w:t>565,0</w:t>
            </w:r>
          </w:p>
        </w:tc>
      </w:tr>
    </w:tbl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 w:rsidTr="00163608">
        <w:tc>
          <w:tcPr>
            <w:tcW w:w="5588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1" w:name="Par963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DA1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16.0</w:t>
            </w:r>
            <w:r w:rsidR="00F26A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DA1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977"/>
        <w:gridCol w:w="1928"/>
        <w:gridCol w:w="377"/>
        <w:gridCol w:w="1041"/>
        <w:gridCol w:w="1701"/>
        <w:gridCol w:w="1991"/>
        <w:gridCol w:w="277"/>
        <w:gridCol w:w="2242"/>
        <w:gridCol w:w="2127"/>
        <w:gridCol w:w="79"/>
      </w:tblGrid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FA7573" w:rsidRDefault="00DA165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4048,6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DA165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4048,6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  <w:trHeight w:val="1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DA1657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4048,6</w:t>
            </w:r>
          </w:p>
        </w:tc>
      </w:tr>
      <w:tr w:rsidR="00394EDA" w:rsidRPr="00377ACB" w:rsidTr="003253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45"/>
          <w:jc w:val="center"/>
        </w:trPr>
        <w:tc>
          <w:tcPr>
            <w:tcW w:w="5328" w:type="dxa"/>
            <w:gridSpan w:val="4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0107D6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A1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16.0</w:t>
            </w:r>
            <w:r w:rsidR="007A65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DA1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733" w:type="dxa"/>
            <w:gridSpan w:val="3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25" w:type="dxa"/>
            <w:gridSpan w:val="4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DB456F">
      <w:pPr>
        <w:rPr>
          <w:rFonts w:cs="Times New Roman"/>
          <w:color w:val="FF0000"/>
        </w:rPr>
      </w:pPr>
    </w:p>
    <w:sectPr w:rsidR="00394EDA" w:rsidRPr="00377ACB" w:rsidSect="003253E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7" w:rsidRDefault="004A5AF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5AF7" w:rsidRDefault="004A5AF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7" w:rsidRDefault="004A5AF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5AF7" w:rsidRDefault="004A5AF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48EAA224"/>
    <w:lvl w:ilvl="0" w:tplc="F0C6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B032065E"/>
    <w:lvl w:ilvl="0" w:tplc="A3D6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22"/>
    <w:rsid w:val="00002558"/>
    <w:rsid w:val="000107D6"/>
    <w:rsid w:val="000109FE"/>
    <w:rsid w:val="00012B68"/>
    <w:rsid w:val="00014F4C"/>
    <w:rsid w:val="0001566F"/>
    <w:rsid w:val="000251E5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86C2B"/>
    <w:rsid w:val="000906EE"/>
    <w:rsid w:val="00093886"/>
    <w:rsid w:val="00093B2F"/>
    <w:rsid w:val="0009753C"/>
    <w:rsid w:val="000A113F"/>
    <w:rsid w:val="000A5C45"/>
    <w:rsid w:val="000A5D95"/>
    <w:rsid w:val="000A7B23"/>
    <w:rsid w:val="000B2581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4343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26B5E"/>
    <w:rsid w:val="0013508E"/>
    <w:rsid w:val="00140617"/>
    <w:rsid w:val="00140A41"/>
    <w:rsid w:val="001420DB"/>
    <w:rsid w:val="00147B85"/>
    <w:rsid w:val="00147F8C"/>
    <w:rsid w:val="00151212"/>
    <w:rsid w:val="001529EC"/>
    <w:rsid w:val="00153FAC"/>
    <w:rsid w:val="0015554B"/>
    <w:rsid w:val="001575D8"/>
    <w:rsid w:val="00160F51"/>
    <w:rsid w:val="00163608"/>
    <w:rsid w:val="00163C7A"/>
    <w:rsid w:val="00171CDC"/>
    <w:rsid w:val="00173188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9C0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2200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35728"/>
    <w:rsid w:val="00235A51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67004"/>
    <w:rsid w:val="002700A1"/>
    <w:rsid w:val="002752B6"/>
    <w:rsid w:val="0028111F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8C4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53EE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33C"/>
    <w:rsid w:val="00402AE6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190D"/>
    <w:rsid w:val="004744A4"/>
    <w:rsid w:val="00476FC3"/>
    <w:rsid w:val="0048177E"/>
    <w:rsid w:val="00482930"/>
    <w:rsid w:val="00484DF1"/>
    <w:rsid w:val="00485CAD"/>
    <w:rsid w:val="004A50F8"/>
    <w:rsid w:val="004A57C0"/>
    <w:rsid w:val="004A5AF7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09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13661"/>
    <w:rsid w:val="006225F2"/>
    <w:rsid w:val="0062510A"/>
    <w:rsid w:val="006251A0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67D39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B23C0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5FBC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563D9"/>
    <w:rsid w:val="00762E47"/>
    <w:rsid w:val="007644BC"/>
    <w:rsid w:val="0076750B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A6553"/>
    <w:rsid w:val="007B3296"/>
    <w:rsid w:val="007B6FC3"/>
    <w:rsid w:val="007B7849"/>
    <w:rsid w:val="007C1D95"/>
    <w:rsid w:val="007D2AFB"/>
    <w:rsid w:val="007D341B"/>
    <w:rsid w:val="007D71B6"/>
    <w:rsid w:val="007D755D"/>
    <w:rsid w:val="007D7C07"/>
    <w:rsid w:val="007E03F9"/>
    <w:rsid w:val="007E0BA8"/>
    <w:rsid w:val="007E13E2"/>
    <w:rsid w:val="007E14CB"/>
    <w:rsid w:val="007E1F8A"/>
    <w:rsid w:val="007E7FF6"/>
    <w:rsid w:val="007F4968"/>
    <w:rsid w:val="00800BC3"/>
    <w:rsid w:val="00807EA4"/>
    <w:rsid w:val="00814444"/>
    <w:rsid w:val="0082186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94F2B"/>
    <w:rsid w:val="008A2131"/>
    <w:rsid w:val="008A25B1"/>
    <w:rsid w:val="008A4E73"/>
    <w:rsid w:val="008B3E36"/>
    <w:rsid w:val="008C013B"/>
    <w:rsid w:val="008C2C89"/>
    <w:rsid w:val="008C300A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43A60"/>
    <w:rsid w:val="00944E57"/>
    <w:rsid w:val="009518DB"/>
    <w:rsid w:val="00966B0E"/>
    <w:rsid w:val="00972C22"/>
    <w:rsid w:val="00976B63"/>
    <w:rsid w:val="0098124C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A5796"/>
    <w:rsid w:val="009B21F3"/>
    <w:rsid w:val="009B4428"/>
    <w:rsid w:val="009C5C9F"/>
    <w:rsid w:val="009C760E"/>
    <w:rsid w:val="009C7B40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1A7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D5D"/>
    <w:rsid w:val="00AD50EA"/>
    <w:rsid w:val="00AD72D5"/>
    <w:rsid w:val="00AE2DA7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0234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2FBE"/>
    <w:rsid w:val="00B84D99"/>
    <w:rsid w:val="00B9188D"/>
    <w:rsid w:val="00B9317F"/>
    <w:rsid w:val="00B938BB"/>
    <w:rsid w:val="00B93A19"/>
    <w:rsid w:val="00B953F5"/>
    <w:rsid w:val="00BA0C99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277C4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76A2D"/>
    <w:rsid w:val="00C7762F"/>
    <w:rsid w:val="00C81455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360A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1657"/>
    <w:rsid w:val="00DA20D5"/>
    <w:rsid w:val="00DA266E"/>
    <w:rsid w:val="00DA40A6"/>
    <w:rsid w:val="00DB0657"/>
    <w:rsid w:val="00DB20DB"/>
    <w:rsid w:val="00DB456F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130E"/>
    <w:rsid w:val="00E42CA9"/>
    <w:rsid w:val="00E46F3F"/>
    <w:rsid w:val="00E511B7"/>
    <w:rsid w:val="00E56D05"/>
    <w:rsid w:val="00E57467"/>
    <w:rsid w:val="00E62D15"/>
    <w:rsid w:val="00E7268E"/>
    <w:rsid w:val="00E7391D"/>
    <w:rsid w:val="00E7573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976BA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B6CA1"/>
    <w:rsid w:val="00EB70EA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A07"/>
    <w:rsid w:val="00F26A98"/>
    <w:rsid w:val="00F26C77"/>
    <w:rsid w:val="00F301C4"/>
    <w:rsid w:val="00F33119"/>
    <w:rsid w:val="00F34EC5"/>
    <w:rsid w:val="00F35284"/>
    <w:rsid w:val="00F35775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A7573"/>
    <w:rsid w:val="00FB0AEA"/>
    <w:rsid w:val="00FB31F9"/>
    <w:rsid w:val="00FB3C86"/>
    <w:rsid w:val="00FB4BFF"/>
    <w:rsid w:val="00FB54CE"/>
    <w:rsid w:val="00FB6936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1240-9B6D-4886-BB8A-195EAC1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34</cp:revision>
  <cp:lastPrinted>2020-12-22T05:33:00Z</cp:lastPrinted>
  <dcterms:created xsi:type="dcterms:W3CDTF">2020-02-05T07:19:00Z</dcterms:created>
  <dcterms:modified xsi:type="dcterms:W3CDTF">2021-02-15T10:33:00Z</dcterms:modified>
</cp:coreProperties>
</file>