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E87986" w:rsidRDefault="00124F1E" w:rsidP="00E87986">
      <w:pPr>
        <w:jc w:val="center"/>
        <w:rPr>
          <w:sz w:val="24"/>
        </w:rPr>
      </w:pPr>
      <w:r w:rsidRPr="00E87986">
        <w:rPr>
          <w:noProof/>
          <w:sz w:val="24"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E87986" w:rsidRDefault="00124F1E" w:rsidP="00E87986">
      <w:pPr>
        <w:rPr>
          <w:b/>
          <w:sz w:val="24"/>
        </w:rPr>
      </w:pPr>
      <w:r w:rsidRPr="00E87986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E87986" w:rsidRDefault="00124F1E" w:rsidP="00E87986">
      <w:pPr>
        <w:jc w:val="center"/>
        <w:rPr>
          <w:sz w:val="24"/>
        </w:rPr>
      </w:pPr>
    </w:p>
    <w:p w:rsidR="00124F1E" w:rsidRPr="00E87986" w:rsidRDefault="00124F1E" w:rsidP="00E87986">
      <w:pPr>
        <w:jc w:val="center"/>
        <w:rPr>
          <w:sz w:val="24"/>
        </w:rPr>
      </w:pPr>
      <w:proofErr w:type="gramStart"/>
      <w:r w:rsidRPr="00E87986">
        <w:rPr>
          <w:sz w:val="24"/>
        </w:rPr>
        <w:t>П</w:t>
      </w:r>
      <w:proofErr w:type="gramEnd"/>
      <w:r w:rsidRPr="00E87986">
        <w:rPr>
          <w:sz w:val="24"/>
        </w:rPr>
        <w:t xml:space="preserve"> О С Т А Н О В Л Е Н И Е</w:t>
      </w:r>
    </w:p>
    <w:p w:rsidR="00124F1E" w:rsidRPr="00E87986" w:rsidRDefault="00124F1E" w:rsidP="00E87986">
      <w:pPr>
        <w:jc w:val="center"/>
        <w:rPr>
          <w:sz w:val="24"/>
        </w:rPr>
      </w:pPr>
    </w:p>
    <w:p w:rsidR="00124F1E" w:rsidRPr="00E87986" w:rsidRDefault="00687A14" w:rsidP="00E87986">
      <w:pPr>
        <w:rPr>
          <w:sz w:val="24"/>
        </w:rPr>
      </w:pPr>
      <w:r w:rsidRPr="00E87986">
        <w:rPr>
          <w:sz w:val="24"/>
        </w:rPr>
        <w:t>__</w:t>
      </w:r>
      <w:r w:rsidR="00F204FE" w:rsidRPr="00E87986">
        <w:rPr>
          <w:sz w:val="24"/>
        </w:rPr>
        <w:t>.</w:t>
      </w:r>
      <w:r w:rsidR="00E87986" w:rsidRPr="00E87986">
        <w:rPr>
          <w:sz w:val="24"/>
        </w:rPr>
        <w:t>__</w:t>
      </w:r>
      <w:r w:rsidR="00F204FE" w:rsidRPr="00E87986">
        <w:rPr>
          <w:sz w:val="24"/>
        </w:rPr>
        <w:t>.20</w:t>
      </w:r>
      <w:r w:rsidR="00E87986" w:rsidRPr="00E87986">
        <w:rPr>
          <w:sz w:val="24"/>
        </w:rPr>
        <w:t>21</w:t>
      </w:r>
      <w:r w:rsidR="00124F1E" w:rsidRPr="00E87986">
        <w:rPr>
          <w:sz w:val="24"/>
        </w:rPr>
        <w:tab/>
      </w:r>
      <w:r w:rsidR="00124F1E" w:rsidRPr="00E87986">
        <w:rPr>
          <w:sz w:val="24"/>
        </w:rPr>
        <w:tab/>
      </w:r>
      <w:r w:rsidR="00124F1E" w:rsidRPr="00E87986">
        <w:rPr>
          <w:sz w:val="24"/>
        </w:rPr>
        <w:tab/>
      </w:r>
      <w:r w:rsidR="00124F1E" w:rsidRPr="00E87986">
        <w:rPr>
          <w:sz w:val="24"/>
        </w:rPr>
        <w:tab/>
        <w:t xml:space="preserve">                                                                         №</w:t>
      </w:r>
      <w:r w:rsidR="00E87986" w:rsidRPr="00E87986">
        <w:rPr>
          <w:sz w:val="24"/>
        </w:rPr>
        <w:t xml:space="preserve"> __</w:t>
      </w:r>
      <w:r w:rsidR="00124F1E" w:rsidRPr="00E87986">
        <w:rPr>
          <w:sz w:val="24"/>
        </w:rPr>
        <w:t xml:space="preserve"> -</w:t>
      </w:r>
      <w:proofErr w:type="spellStart"/>
      <w:proofErr w:type="gramStart"/>
      <w:r w:rsidR="00124F1E" w:rsidRPr="00E87986">
        <w:rPr>
          <w:sz w:val="24"/>
        </w:rPr>
        <w:t>п</w:t>
      </w:r>
      <w:proofErr w:type="spellEnd"/>
      <w:proofErr w:type="gramEnd"/>
    </w:p>
    <w:p w:rsidR="00124F1E" w:rsidRPr="00E87986" w:rsidRDefault="00124F1E" w:rsidP="00E87986">
      <w:pPr>
        <w:jc w:val="center"/>
        <w:rPr>
          <w:sz w:val="24"/>
        </w:rPr>
      </w:pPr>
      <w:r w:rsidRPr="00E87986">
        <w:rPr>
          <w:sz w:val="24"/>
        </w:rPr>
        <w:t>с. Кинзелька</w:t>
      </w:r>
    </w:p>
    <w:p w:rsidR="00124F1E" w:rsidRPr="00E87986" w:rsidRDefault="00124F1E" w:rsidP="00E87986">
      <w:pPr>
        <w:jc w:val="both"/>
        <w:rPr>
          <w:sz w:val="24"/>
        </w:rPr>
      </w:pPr>
    </w:p>
    <w:p w:rsidR="00124F1E" w:rsidRPr="00E87986" w:rsidRDefault="00687A14" w:rsidP="00E87986">
      <w:pPr>
        <w:autoSpaceDE w:val="0"/>
        <w:autoSpaceDN w:val="0"/>
        <w:adjustRightInd w:val="0"/>
        <w:jc w:val="center"/>
        <w:rPr>
          <w:sz w:val="24"/>
        </w:rPr>
      </w:pPr>
      <w:bookmarkStart w:id="0" w:name="OLE_LINK1"/>
      <w:r w:rsidRPr="00E87986">
        <w:rPr>
          <w:sz w:val="24"/>
        </w:rPr>
        <w:t xml:space="preserve">Об утверждении административного регламента предоставления муниципальной услуги </w:t>
      </w:r>
      <w:r w:rsidR="00D41D80" w:rsidRPr="00E87986">
        <w:rPr>
          <w:sz w:val="24"/>
        </w:rPr>
        <w:t>«</w:t>
      </w:r>
      <w:r w:rsidR="00D41D80"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E87986">
        <w:rPr>
          <w:sz w:val="24"/>
        </w:rPr>
        <w:t>»</w:t>
      </w:r>
    </w:p>
    <w:bookmarkEnd w:id="0"/>
    <w:p w:rsidR="00124F1E" w:rsidRPr="00E87986" w:rsidRDefault="00124F1E" w:rsidP="00E87986">
      <w:pPr>
        <w:jc w:val="both"/>
        <w:rPr>
          <w:sz w:val="24"/>
        </w:rPr>
      </w:pPr>
    </w:p>
    <w:p w:rsidR="00124F1E" w:rsidRPr="00E87986" w:rsidRDefault="00D41D80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В соответствии с Жилищным кодексом РФ от 29 декабря 2004 года № 188-ФЗ</w:t>
      </w:r>
      <w:r w:rsidRPr="00E87986">
        <w:rPr>
          <w:color w:val="000000"/>
          <w:sz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87986">
        <w:rPr>
          <w:sz w:val="24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</w:t>
      </w:r>
      <w:proofErr w:type="gramEnd"/>
      <w:r w:rsidRPr="00E87986">
        <w:rPr>
          <w:sz w:val="24"/>
        </w:rPr>
        <w:t xml:space="preserve"> </w:t>
      </w:r>
      <w:proofErr w:type="gramStart"/>
      <w:r w:rsidRPr="00E87986">
        <w:rPr>
          <w:sz w:val="24"/>
        </w:rPr>
        <w:t xml:space="preserve">исполнения государственных функций и административных регламентов предоставления государственных услуг», </w:t>
      </w:r>
      <w:r w:rsidR="00D806CF" w:rsidRPr="00E87986">
        <w:rPr>
          <w:sz w:val="24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E87986">
        <w:rPr>
          <w:sz w:val="24"/>
        </w:rPr>
        <w:t>постановлением муниципального образования  Кинзельский  сельсовет Красногвардейского района Оренбургской области от 06.07.2012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</w:t>
      </w:r>
      <w:r w:rsidR="001F29A1" w:rsidRPr="00E87986">
        <w:rPr>
          <w:sz w:val="24"/>
        </w:rPr>
        <w:t>:</w:t>
      </w:r>
      <w:proofErr w:type="gramEnd"/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1. </w:t>
      </w:r>
      <w:r w:rsidR="00687A14" w:rsidRPr="00E87986">
        <w:rPr>
          <w:sz w:val="24"/>
        </w:rPr>
        <w:t>Утвердить административный регламент предоставления</w:t>
      </w:r>
      <w:r w:rsidR="00D41D80" w:rsidRPr="00E87986">
        <w:rPr>
          <w:sz w:val="24"/>
        </w:rPr>
        <w:t xml:space="preserve"> </w:t>
      </w:r>
      <w:r w:rsidR="00687A14" w:rsidRPr="00E87986">
        <w:rPr>
          <w:sz w:val="24"/>
        </w:rPr>
        <w:t xml:space="preserve"> муниципальной услуги</w:t>
      </w:r>
      <w:r w:rsidR="00D41D80" w:rsidRPr="00E87986">
        <w:rPr>
          <w:sz w:val="24"/>
        </w:rPr>
        <w:t xml:space="preserve"> «</w:t>
      </w:r>
      <w:r w:rsidR="00D41D80"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E87986">
        <w:rPr>
          <w:sz w:val="24"/>
        </w:rPr>
        <w:t xml:space="preserve">» </w:t>
      </w:r>
      <w:r w:rsidRPr="00E87986">
        <w:rPr>
          <w:color w:val="000000"/>
          <w:sz w:val="24"/>
        </w:rPr>
        <w:t>согласно приложению</w:t>
      </w:r>
      <w:r w:rsidRPr="00E87986">
        <w:rPr>
          <w:sz w:val="24"/>
        </w:rPr>
        <w:t>.</w:t>
      </w:r>
    </w:p>
    <w:p w:rsidR="00687A14" w:rsidRPr="00E87986" w:rsidRDefault="00124F1E" w:rsidP="00E87986">
      <w:pPr>
        <w:pStyle w:val="a7"/>
        <w:tabs>
          <w:tab w:val="left" w:pos="993"/>
        </w:tabs>
        <w:ind w:left="709"/>
      </w:pPr>
      <w:r w:rsidRPr="00E87986">
        <w:t xml:space="preserve"> 2. </w:t>
      </w:r>
      <w:r w:rsidR="00687A14" w:rsidRPr="00E87986">
        <w:t>Признать утратившими силу:</w:t>
      </w:r>
    </w:p>
    <w:p w:rsidR="00687A14" w:rsidRPr="00E87986" w:rsidRDefault="00687A14" w:rsidP="00E87986">
      <w:pPr>
        <w:ind w:firstLine="709"/>
        <w:jc w:val="both"/>
        <w:rPr>
          <w:color w:val="333333"/>
          <w:sz w:val="24"/>
          <w:shd w:val="clear" w:color="auto" w:fill="FFFFFF"/>
        </w:rPr>
      </w:pPr>
      <w:r w:rsidRPr="00E87986">
        <w:rPr>
          <w:sz w:val="24"/>
        </w:rPr>
        <w:t>- постановление от 04.03.2013 г. № 33-п «</w:t>
      </w:r>
      <w:r w:rsidRPr="00E87986">
        <w:rPr>
          <w:color w:val="333333"/>
          <w:sz w:val="24"/>
          <w:shd w:val="clear" w:color="auto" w:fill="FFFFFF"/>
        </w:rPr>
        <w:t>"Об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или в улучшении жилищных условий и подтверждение  нуждаемости в жилых помещениях»;</w:t>
      </w:r>
    </w:p>
    <w:p w:rsidR="00687A14" w:rsidRPr="00E87986" w:rsidRDefault="00687A14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постановление от 03.04.2013 г. № 54-п «О внесении изменений в постановление администрации муниципального образования Кинзельский сельсовет от 04.03.2013 № 33-п «Об утверждении Административного регламента предоставления  муниципальной услуги «</w:t>
      </w:r>
      <w:r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нуждаемости в жилых помещениях</w:t>
      </w:r>
      <w:r w:rsidRPr="00E87986">
        <w:rPr>
          <w:sz w:val="24"/>
        </w:rPr>
        <w:t>»;</w:t>
      </w:r>
    </w:p>
    <w:p w:rsidR="00687A14" w:rsidRPr="00E87986" w:rsidRDefault="00687A14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постановление от 15.02.2016 г. № 23-п «О внесении изменений в постановление администрации муниципального образования Кинзельский сельсовет от 04.03.2013 № 33-п «Об утверждении Административного регламента предоставления  муниципальной услуги «</w:t>
      </w:r>
      <w:r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нуждаемости в жилых помещениях</w:t>
      </w:r>
      <w:r w:rsidRPr="00E87986">
        <w:rPr>
          <w:sz w:val="24"/>
        </w:rPr>
        <w:t>»;</w:t>
      </w:r>
    </w:p>
    <w:p w:rsidR="00687A14" w:rsidRPr="00E87986" w:rsidRDefault="00687A14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постановление от 28.01.2019 г. № 8-п «О внесении изменений в постановление администрации муниципального образования Кинзельский  сельсовет  от 04.03.2013 г. № 33-п  «</w:t>
      </w:r>
      <w:r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Pr="00E87986">
        <w:rPr>
          <w:sz w:val="24"/>
        </w:rPr>
        <w:t>».</w:t>
      </w:r>
    </w:p>
    <w:p w:rsidR="00124F1E" w:rsidRPr="00E87986" w:rsidRDefault="00687A14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lastRenderedPageBreak/>
        <w:t>3.</w:t>
      </w:r>
      <w:r w:rsidR="00124F1E" w:rsidRPr="00E87986">
        <w:rPr>
          <w:sz w:val="24"/>
        </w:rPr>
        <w:t>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E87986" w:rsidRDefault="00687A14" w:rsidP="00E87986">
      <w:pPr>
        <w:ind w:left="709"/>
        <w:jc w:val="both"/>
        <w:rPr>
          <w:sz w:val="24"/>
        </w:rPr>
      </w:pPr>
      <w:r w:rsidRPr="00E87986">
        <w:rPr>
          <w:sz w:val="24"/>
        </w:rPr>
        <w:t xml:space="preserve">4. </w:t>
      </w:r>
      <w:proofErr w:type="gramStart"/>
      <w:r w:rsidR="00124F1E" w:rsidRPr="00E87986">
        <w:rPr>
          <w:sz w:val="24"/>
        </w:rPr>
        <w:t>Контроль за</w:t>
      </w:r>
      <w:proofErr w:type="gramEnd"/>
      <w:r w:rsidR="00124F1E" w:rsidRPr="00E87986">
        <w:rPr>
          <w:sz w:val="24"/>
        </w:rPr>
        <w:t xml:space="preserve"> исполнением настоящего постановления оставляю за собой.</w:t>
      </w:r>
    </w:p>
    <w:p w:rsidR="00124F1E" w:rsidRPr="00E87986" w:rsidRDefault="00124F1E" w:rsidP="00E87986">
      <w:pPr>
        <w:ind w:firstLine="709"/>
        <w:jc w:val="both"/>
        <w:rPr>
          <w:sz w:val="24"/>
        </w:rPr>
      </w:pPr>
    </w:p>
    <w:p w:rsidR="00124F1E" w:rsidRPr="00E87986" w:rsidRDefault="00124F1E" w:rsidP="00E87986">
      <w:pPr>
        <w:ind w:firstLine="709"/>
        <w:jc w:val="both"/>
        <w:rPr>
          <w:sz w:val="24"/>
        </w:rPr>
      </w:pPr>
    </w:p>
    <w:p w:rsidR="00124F1E" w:rsidRPr="00E87986" w:rsidRDefault="00124F1E" w:rsidP="00E87986">
      <w:pPr>
        <w:jc w:val="both"/>
        <w:rPr>
          <w:sz w:val="24"/>
        </w:rPr>
      </w:pPr>
      <w:r w:rsidRPr="00E87986">
        <w:rPr>
          <w:sz w:val="24"/>
        </w:rPr>
        <w:t>Глава сельсовета                                                                                         Г.Н. Работягов</w:t>
      </w:r>
    </w:p>
    <w:p w:rsidR="00124F1E" w:rsidRPr="00E87986" w:rsidRDefault="00124F1E" w:rsidP="00E87986">
      <w:pPr>
        <w:jc w:val="both"/>
        <w:rPr>
          <w:sz w:val="24"/>
        </w:rPr>
      </w:pPr>
    </w:p>
    <w:p w:rsidR="00124F1E" w:rsidRPr="00E87986" w:rsidRDefault="00124F1E" w:rsidP="00E87986">
      <w:pPr>
        <w:jc w:val="both"/>
        <w:rPr>
          <w:sz w:val="24"/>
        </w:rPr>
      </w:pPr>
    </w:p>
    <w:p w:rsidR="00124F1E" w:rsidRPr="00E87986" w:rsidRDefault="00124F1E" w:rsidP="00E87986">
      <w:pPr>
        <w:jc w:val="both"/>
        <w:rPr>
          <w:sz w:val="24"/>
        </w:rPr>
      </w:pPr>
    </w:p>
    <w:p w:rsidR="00124F1E" w:rsidRPr="00E87986" w:rsidRDefault="00124F1E" w:rsidP="00E87986">
      <w:pPr>
        <w:jc w:val="both"/>
        <w:rPr>
          <w:sz w:val="24"/>
        </w:rPr>
      </w:pPr>
      <w:r w:rsidRPr="00E87986">
        <w:rPr>
          <w:sz w:val="24"/>
        </w:rPr>
        <w:t xml:space="preserve">Разослано: в дело, специалисту </w:t>
      </w:r>
      <w:r w:rsidR="00E87986" w:rsidRPr="00E87986">
        <w:rPr>
          <w:sz w:val="24"/>
        </w:rPr>
        <w:t>Морозовой С.А</w:t>
      </w:r>
      <w:r w:rsidRPr="00E87986">
        <w:rPr>
          <w:sz w:val="24"/>
        </w:rPr>
        <w:t>., администрации района, прокурору района.</w:t>
      </w:r>
    </w:p>
    <w:p w:rsidR="00DD2936" w:rsidRPr="00E87986" w:rsidRDefault="00DD2936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</w:p>
    <w:p w:rsidR="001F29A1" w:rsidRPr="00E87986" w:rsidRDefault="001F29A1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 xml:space="preserve">Приложение 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 xml:space="preserve"> к постановлению администрации 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 xml:space="preserve">муниципального образования 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>Кинзельский  сельсовет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>Красногвардейского района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 xml:space="preserve"> Оренбургской области</w:t>
      </w:r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E87986">
        <w:rPr>
          <w:bCs/>
          <w:color w:val="000000"/>
          <w:sz w:val="24"/>
        </w:rPr>
        <w:t xml:space="preserve">от </w:t>
      </w:r>
      <w:r w:rsidR="00E87986" w:rsidRPr="00E87986">
        <w:rPr>
          <w:bCs/>
          <w:color w:val="000000"/>
          <w:sz w:val="24"/>
        </w:rPr>
        <w:t>______</w:t>
      </w:r>
      <w:r w:rsidR="00944A76" w:rsidRPr="00E87986">
        <w:rPr>
          <w:sz w:val="24"/>
        </w:rPr>
        <w:t xml:space="preserve"> </w:t>
      </w:r>
      <w:r w:rsidRPr="00E87986">
        <w:rPr>
          <w:bCs/>
          <w:color w:val="000000"/>
          <w:sz w:val="24"/>
        </w:rPr>
        <w:t xml:space="preserve">№ </w:t>
      </w:r>
      <w:proofErr w:type="spellStart"/>
      <w:r w:rsidR="00E87986" w:rsidRPr="00E87986">
        <w:rPr>
          <w:bCs/>
          <w:color w:val="000000"/>
          <w:sz w:val="24"/>
        </w:rPr>
        <w:t>_</w:t>
      </w:r>
      <w:proofErr w:type="gramStart"/>
      <w:r w:rsidR="00E87986" w:rsidRPr="00E87986">
        <w:rPr>
          <w:bCs/>
          <w:color w:val="000000"/>
          <w:sz w:val="24"/>
        </w:rPr>
        <w:t>_</w:t>
      </w:r>
      <w:r w:rsidRPr="00E87986">
        <w:rPr>
          <w:bCs/>
          <w:color w:val="000000"/>
          <w:sz w:val="24"/>
        </w:rPr>
        <w:t>-</w:t>
      </w:r>
      <w:proofErr w:type="gramEnd"/>
      <w:r w:rsidRPr="00E87986">
        <w:rPr>
          <w:bCs/>
          <w:color w:val="000000"/>
          <w:sz w:val="24"/>
        </w:rPr>
        <w:t>п</w:t>
      </w:r>
      <w:proofErr w:type="spellEnd"/>
    </w:p>
    <w:p w:rsidR="00124F1E" w:rsidRPr="00E87986" w:rsidRDefault="00124F1E" w:rsidP="00E87986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E87986" w:rsidRPr="00E87986" w:rsidRDefault="00E87986" w:rsidP="00E87986">
      <w:pPr>
        <w:pStyle w:val="ae"/>
        <w:tabs>
          <w:tab w:val="left" w:pos="709"/>
        </w:tabs>
        <w:rPr>
          <w:sz w:val="24"/>
        </w:rPr>
      </w:pPr>
    </w:p>
    <w:p w:rsidR="00E87986" w:rsidRPr="00E87986" w:rsidRDefault="00E87986" w:rsidP="00E87986">
      <w:pPr>
        <w:pStyle w:val="ae"/>
        <w:rPr>
          <w:sz w:val="24"/>
        </w:rPr>
      </w:pPr>
      <w:r w:rsidRPr="00E87986">
        <w:rPr>
          <w:sz w:val="24"/>
        </w:rPr>
        <w:t>Административный регламент</w:t>
      </w:r>
    </w:p>
    <w:p w:rsidR="00E87986" w:rsidRPr="00E87986" w:rsidRDefault="00E87986" w:rsidP="00E87986">
      <w:pPr>
        <w:jc w:val="center"/>
        <w:rPr>
          <w:b/>
          <w:sz w:val="24"/>
        </w:rPr>
      </w:pPr>
      <w:r w:rsidRPr="00E87986">
        <w:rPr>
          <w:b/>
          <w:sz w:val="24"/>
        </w:rPr>
        <w:t>предоставления муниципальной услуги «</w:t>
      </w:r>
      <w:r w:rsidRPr="00E87986">
        <w:rPr>
          <w:b/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 нуждаем</w:t>
      </w:r>
      <w:r w:rsidRPr="00E87986">
        <w:rPr>
          <w:b/>
          <w:color w:val="000000"/>
          <w:sz w:val="24"/>
        </w:rPr>
        <w:t>о</w:t>
      </w:r>
      <w:r w:rsidRPr="00E87986">
        <w:rPr>
          <w:b/>
          <w:color w:val="000000"/>
          <w:sz w:val="24"/>
        </w:rPr>
        <w:t>сти в жилых помещениях</w:t>
      </w:r>
      <w:r w:rsidRPr="00E87986">
        <w:rPr>
          <w:b/>
          <w:sz w:val="24"/>
        </w:rPr>
        <w:t>»</w:t>
      </w:r>
    </w:p>
    <w:p w:rsidR="00E87986" w:rsidRPr="00E87986" w:rsidRDefault="00E87986" w:rsidP="00E87986">
      <w:pPr>
        <w:jc w:val="center"/>
        <w:rPr>
          <w:b/>
          <w:sz w:val="24"/>
        </w:rPr>
      </w:pPr>
    </w:p>
    <w:p w:rsidR="00E87986" w:rsidRPr="00E87986" w:rsidRDefault="00E87986" w:rsidP="00E87986">
      <w:pPr>
        <w:jc w:val="center"/>
        <w:rPr>
          <w:b/>
          <w:sz w:val="24"/>
        </w:rPr>
      </w:pPr>
      <w:r w:rsidRPr="00E87986">
        <w:rPr>
          <w:b/>
          <w:sz w:val="24"/>
        </w:rPr>
        <w:t xml:space="preserve">Раздел </w:t>
      </w:r>
      <w:r w:rsidRPr="00E87986">
        <w:rPr>
          <w:b/>
          <w:sz w:val="24"/>
          <w:lang w:val="en-US"/>
        </w:rPr>
        <w:t>I</w:t>
      </w:r>
      <w:r w:rsidRPr="00E87986">
        <w:rPr>
          <w:b/>
          <w:sz w:val="24"/>
        </w:rPr>
        <w:t>. Общие положения</w:t>
      </w:r>
    </w:p>
    <w:p w:rsidR="00E87986" w:rsidRPr="00E87986" w:rsidRDefault="00E87986" w:rsidP="00E87986">
      <w:pPr>
        <w:jc w:val="both"/>
        <w:rPr>
          <w:sz w:val="24"/>
        </w:rPr>
      </w:pP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 xml:space="preserve">1.1. </w:t>
      </w:r>
      <w:proofErr w:type="gramStart"/>
      <w:r w:rsidRPr="00E87986">
        <w:rPr>
          <w:sz w:val="24"/>
        </w:rPr>
        <w:t>Настоящий административный регламент устанавливает порядок предоставления муниципальной услуги «</w:t>
      </w:r>
      <w:r w:rsidRPr="00E87986">
        <w:rPr>
          <w:color w:val="000000"/>
          <w:sz w:val="24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Pr="00E87986">
        <w:rPr>
          <w:sz w:val="24"/>
        </w:rPr>
        <w:t>»  (далее по тексту – Услуга) и ста</w:t>
      </w:r>
      <w:r w:rsidRPr="00E87986">
        <w:rPr>
          <w:sz w:val="24"/>
        </w:rPr>
        <w:t>н</w:t>
      </w:r>
      <w:r w:rsidRPr="00E87986">
        <w:rPr>
          <w:sz w:val="24"/>
        </w:rPr>
        <w:t xml:space="preserve">дарт предоставления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 сельсовет Красногвардейского района Оренбургской области при предоставлении Услуги на территории</w:t>
      </w:r>
      <w:proofErr w:type="gramEnd"/>
      <w:r w:rsidRPr="00E87986">
        <w:rPr>
          <w:sz w:val="24"/>
        </w:rPr>
        <w:t xml:space="preserve"> м</w:t>
      </w:r>
      <w:r w:rsidRPr="00E87986">
        <w:rPr>
          <w:sz w:val="24"/>
        </w:rPr>
        <w:t>у</w:t>
      </w:r>
      <w:r w:rsidRPr="00E87986">
        <w:rPr>
          <w:sz w:val="24"/>
        </w:rPr>
        <w:t xml:space="preserve">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Красногвардейского района Оренбургской области.</w:t>
      </w:r>
    </w:p>
    <w:p w:rsidR="00E87986" w:rsidRPr="00E87986" w:rsidRDefault="00E87986" w:rsidP="00E87986">
      <w:pPr>
        <w:ind w:firstLine="720"/>
        <w:jc w:val="both"/>
        <w:rPr>
          <w:sz w:val="24"/>
        </w:rPr>
      </w:pPr>
      <w:r w:rsidRPr="00E87986">
        <w:rPr>
          <w:sz w:val="24"/>
        </w:rPr>
        <w:t>1.2. Предоставление Услуги осуществляется в соответствии со следующими норм</w:t>
      </w:r>
      <w:r w:rsidRPr="00E87986">
        <w:rPr>
          <w:sz w:val="24"/>
        </w:rPr>
        <w:t>а</w:t>
      </w:r>
      <w:r w:rsidRPr="00E87986">
        <w:rPr>
          <w:sz w:val="24"/>
        </w:rPr>
        <w:t>тивными правовыми актами: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 Конституция РФ от 12 декабря 1993 года.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2) Федеральный закон от 6 октября 2003 года № 131-ФЗ «Об общих принципах организации м</w:t>
      </w:r>
      <w:r w:rsidRPr="00E87986">
        <w:rPr>
          <w:sz w:val="24"/>
        </w:rPr>
        <w:t>е</w:t>
      </w:r>
      <w:r w:rsidRPr="00E87986">
        <w:rPr>
          <w:sz w:val="24"/>
        </w:rPr>
        <w:t>стного самоуправления в РФ».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>3) Жилищный кодекс РФ от 29 декабря 2004 года № 188-ФЗ.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>4) Федеральный закон от 02 мая 2006 года № 59-ФЗ «О порядке рассмотрения обращений гра</w:t>
      </w:r>
      <w:r w:rsidRPr="00E87986">
        <w:rPr>
          <w:sz w:val="24"/>
        </w:rPr>
        <w:t>ж</w:t>
      </w:r>
      <w:r w:rsidRPr="00E87986">
        <w:rPr>
          <w:sz w:val="24"/>
        </w:rPr>
        <w:t>дан Российской Федерации».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5) Федеральный закон от 27 июля 2010 года № 210-ФЗ «Об организации предоставления гос</w:t>
      </w:r>
      <w:r w:rsidRPr="00E87986">
        <w:rPr>
          <w:sz w:val="24"/>
        </w:rPr>
        <w:t>у</w:t>
      </w:r>
      <w:r w:rsidRPr="00E87986">
        <w:rPr>
          <w:sz w:val="24"/>
        </w:rPr>
        <w:t>дарственных и муниципальных услуг».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6) Законом Оренбургской области от 29.12.2007 № 1853/389-</w:t>
      </w:r>
      <w:r w:rsidRPr="00E87986">
        <w:rPr>
          <w:sz w:val="24"/>
          <w:lang w:val="en-US"/>
        </w:rPr>
        <w:t>IV</w:t>
      </w:r>
      <w:r w:rsidRPr="00E87986">
        <w:rPr>
          <w:sz w:val="24"/>
        </w:rPr>
        <w:t>-ОЗ «О наделении органов местного самоуправления Оренбургской области отдельными государственными по</w:t>
      </w:r>
      <w:r w:rsidRPr="00E87986">
        <w:rPr>
          <w:sz w:val="24"/>
        </w:rPr>
        <w:t>л</w:t>
      </w:r>
      <w:r w:rsidRPr="00E87986">
        <w:rPr>
          <w:sz w:val="24"/>
        </w:rPr>
        <w:t>номочиями Оренбургской области по обеспечению жильем по договорам социального найма отдельных категорий граждан».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lastRenderedPageBreak/>
        <w:t xml:space="preserve">1.3. Описание заявителей при предоставлении Услуги. 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1.3.1. Заявителями при предоставлении Услуги являются физические лица, </w:t>
      </w:r>
      <w:r w:rsidRPr="00E87986">
        <w:rPr>
          <w:rStyle w:val="FontStyle50"/>
          <w:sz w:val="24"/>
          <w:szCs w:val="24"/>
        </w:rPr>
        <w:t>зарег</w:t>
      </w:r>
      <w:r w:rsidRPr="00E87986">
        <w:rPr>
          <w:rStyle w:val="FontStyle50"/>
          <w:sz w:val="24"/>
          <w:szCs w:val="24"/>
        </w:rPr>
        <w:t>и</w:t>
      </w:r>
      <w:r w:rsidRPr="00E87986">
        <w:rPr>
          <w:rStyle w:val="FontStyle50"/>
          <w:sz w:val="24"/>
          <w:szCs w:val="24"/>
        </w:rPr>
        <w:t xml:space="preserve">стрированные на территории муниципального образования </w:t>
      </w:r>
      <w:r>
        <w:rPr>
          <w:rStyle w:val="FontStyle50"/>
          <w:sz w:val="24"/>
          <w:szCs w:val="24"/>
        </w:rPr>
        <w:t>Кинзельский</w:t>
      </w:r>
      <w:r w:rsidRPr="00E87986">
        <w:rPr>
          <w:rStyle w:val="FontStyle50"/>
          <w:sz w:val="24"/>
          <w:szCs w:val="24"/>
        </w:rPr>
        <w:t xml:space="preserve"> сельсовет Красногвардейского района Оренбургской области</w:t>
      </w:r>
      <w:r w:rsidRPr="00E87986">
        <w:rPr>
          <w:sz w:val="24"/>
        </w:rPr>
        <w:t>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  Получателями муниципальной услуги являются: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граждане, не являющиеся нанимателями жилых помещений по договорам соц</w:t>
      </w:r>
      <w:r w:rsidRPr="00E87986">
        <w:rPr>
          <w:sz w:val="24"/>
        </w:rPr>
        <w:t>и</w:t>
      </w:r>
      <w:r w:rsidRPr="00E87986">
        <w:rPr>
          <w:sz w:val="24"/>
        </w:rPr>
        <w:t>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</w:t>
      </w:r>
      <w:r w:rsidRPr="00E87986">
        <w:rPr>
          <w:sz w:val="24"/>
        </w:rPr>
        <w:t>е</w:t>
      </w:r>
      <w:r w:rsidRPr="00E87986">
        <w:rPr>
          <w:sz w:val="24"/>
        </w:rPr>
        <w:t>щения;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</w:t>
      </w:r>
      <w:r w:rsidRPr="00E87986">
        <w:rPr>
          <w:sz w:val="24"/>
        </w:rPr>
        <w:t>б</w:t>
      </w:r>
      <w:r w:rsidRPr="00E87986">
        <w:rPr>
          <w:sz w:val="24"/>
        </w:rPr>
        <w:t>ственника жилого помещения и обеспеченные общей площадью жилого помещения на одного чл</w:t>
      </w:r>
      <w:r w:rsidRPr="00E87986">
        <w:rPr>
          <w:sz w:val="24"/>
        </w:rPr>
        <w:t>е</w:t>
      </w:r>
      <w:r w:rsidRPr="00E87986">
        <w:rPr>
          <w:sz w:val="24"/>
        </w:rPr>
        <w:t xml:space="preserve">на семьи </w:t>
      </w:r>
      <w:proofErr w:type="gramStart"/>
      <w:r w:rsidRPr="00E87986">
        <w:rPr>
          <w:sz w:val="24"/>
        </w:rPr>
        <w:t>менее учетной</w:t>
      </w:r>
      <w:proofErr w:type="gramEnd"/>
      <w:r w:rsidRPr="00E87986">
        <w:rPr>
          <w:sz w:val="24"/>
        </w:rPr>
        <w:t xml:space="preserve"> нормы;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граждане, проживающие в помещении, не отвечающем установленным для жилых пом</w:t>
      </w:r>
      <w:r w:rsidRPr="00E87986">
        <w:rPr>
          <w:sz w:val="24"/>
        </w:rPr>
        <w:t>е</w:t>
      </w:r>
      <w:r w:rsidRPr="00E87986">
        <w:rPr>
          <w:sz w:val="24"/>
        </w:rPr>
        <w:t>щений требованиям;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- граждане, являющиеся нанимателями жилых помещений по договорам социального найма, членами семьи нанимателя жилого помещения по договору социал</w:t>
      </w:r>
      <w:r w:rsidRPr="00E87986">
        <w:rPr>
          <w:sz w:val="24"/>
        </w:rPr>
        <w:t>ь</w:t>
      </w:r>
      <w:r w:rsidRPr="00E87986">
        <w:rPr>
          <w:sz w:val="24"/>
        </w:rPr>
        <w:t>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</w:t>
      </w:r>
      <w:r w:rsidRPr="00E87986">
        <w:rPr>
          <w:sz w:val="24"/>
        </w:rPr>
        <w:t>о</w:t>
      </w:r>
      <w:r w:rsidRPr="00E87986">
        <w:rPr>
          <w:sz w:val="24"/>
        </w:rPr>
        <w:t>го заболевания, при которой совместное проживание с ним в одной квартире н</w:t>
      </w:r>
      <w:r w:rsidRPr="00E87986">
        <w:rPr>
          <w:sz w:val="24"/>
        </w:rPr>
        <w:t>е</w:t>
      </w:r>
      <w:r w:rsidRPr="00E87986">
        <w:rPr>
          <w:sz w:val="24"/>
        </w:rPr>
        <w:t>возможно, и не имеющими иного жилого помещения</w:t>
      </w:r>
      <w:proofErr w:type="gramEnd"/>
      <w:r w:rsidRPr="00E87986">
        <w:rPr>
          <w:sz w:val="24"/>
        </w:rPr>
        <w:t>, занимаемого по договору социального найма или принадлежащего на праве собс</w:t>
      </w:r>
      <w:r w:rsidRPr="00E87986">
        <w:rPr>
          <w:sz w:val="24"/>
        </w:rPr>
        <w:t>т</w:t>
      </w:r>
      <w:r w:rsidRPr="00E87986">
        <w:rPr>
          <w:sz w:val="24"/>
        </w:rPr>
        <w:t>венности, в соответствии с перечнем соответствующих заболеваний, установленным нормативными правовыми актами Российской Федер</w:t>
      </w:r>
      <w:r w:rsidRPr="00E87986">
        <w:rPr>
          <w:sz w:val="24"/>
        </w:rPr>
        <w:t>а</w:t>
      </w:r>
      <w:r w:rsidRPr="00E87986">
        <w:rPr>
          <w:sz w:val="24"/>
        </w:rPr>
        <w:t>ции (далее – получатели муниципальной услуги).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1.3.2. От имени заявителей, указанных в пункте 1.3, настоящего регламента, вправе выст</w:t>
      </w:r>
      <w:r w:rsidRPr="00E87986">
        <w:rPr>
          <w:sz w:val="24"/>
        </w:rPr>
        <w:t>у</w:t>
      </w:r>
      <w:r w:rsidRPr="00E87986">
        <w:rPr>
          <w:sz w:val="24"/>
        </w:rPr>
        <w:t>пать: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</w:t>
      </w:r>
      <w:r>
        <w:rPr>
          <w:sz w:val="24"/>
        </w:rPr>
        <w:t xml:space="preserve"> </w:t>
      </w:r>
      <w:r w:rsidRPr="00E87986">
        <w:rPr>
          <w:rStyle w:val="FontStyle50"/>
          <w:sz w:val="24"/>
          <w:szCs w:val="24"/>
        </w:rPr>
        <w:t>член семьи заявителя, зарегистрированный совместно с ним.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2) законные представители, действующие на основании доверенности.</w:t>
      </w:r>
    </w:p>
    <w:p w:rsidR="00E87986" w:rsidRPr="00E87986" w:rsidRDefault="00E87986" w:rsidP="00E87986">
      <w:pPr>
        <w:pStyle w:val="Style6"/>
        <w:widowControl/>
        <w:tabs>
          <w:tab w:val="left" w:pos="1056"/>
        </w:tabs>
        <w:spacing w:line="240" w:lineRule="auto"/>
        <w:ind w:left="10" w:right="24" w:firstLine="709"/>
        <w:rPr>
          <w:rStyle w:val="FontStyle50"/>
          <w:sz w:val="24"/>
          <w:szCs w:val="24"/>
        </w:rPr>
      </w:pPr>
      <w:r w:rsidRPr="00E87986">
        <w:t xml:space="preserve">3) </w:t>
      </w:r>
      <w:r w:rsidRPr="00E87986">
        <w:rPr>
          <w:rStyle w:val="FontStyle50"/>
          <w:sz w:val="24"/>
          <w:szCs w:val="24"/>
        </w:rPr>
        <w:t>законные представители недееспособных граждан (опекуны, попечители) на основании соответствующего правового акта, в случае если, заявителем является недеесп</w:t>
      </w:r>
      <w:r w:rsidRPr="00E87986">
        <w:rPr>
          <w:rStyle w:val="FontStyle50"/>
          <w:sz w:val="24"/>
          <w:szCs w:val="24"/>
        </w:rPr>
        <w:t>о</w:t>
      </w:r>
      <w:r w:rsidRPr="00E87986">
        <w:rPr>
          <w:rStyle w:val="FontStyle50"/>
          <w:sz w:val="24"/>
          <w:szCs w:val="24"/>
        </w:rPr>
        <w:t>собное лицо.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1.4. Порядок информирования о правилах предоставления Услуги.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1.4.1. Информация о месте нахождения и графике работы администрации муниц</w:t>
      </w:r>
      <w:r w:rsidRPr="00E87986">
        <w:rPr>
          <w:sz w:val="24"/>
        </w:rPr>
        <w:t>и</w:t>
      </w:r>
      <w:r w:rsidRPr="00E87986">
        <w:rPr>
          <w:sz w:val="24"/>
        </w:rPr>
        <w:t xml:space="preserve">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сельсовет:</w:t>
      </w:r>
    </w:p>
    <w:p w:rsidR="00E87986" w:rsidRPr="00E87986" w:rsidRDefault="00E87986" w:rsidP="00E8798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Местонахождение: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D806CF">
        <w:rPr>
          <w:sz w:val="26"/>
          <w:szCs w:val="26"/>
        </w:rPr>
        <w:t>461158 Оренбургская область Красногвардейский район село Кинзелька улица Школьная 7а</w:t>
      </w:r>
    </w:p>
    <w:p w:rsidR="00E87986" w:rsidRPr="00E87986" w:rsidRDefault="00E87986" w:rsidP="00E8798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E87986">
        <w:rPr>
          <w:rFonts w:ascii="Times New Roman" w:hAnsi="Times New Roman" w:cs="Times New Roman"/>
          <w:sz w:val="24"/>
          <w:szCs w:val="24"/>
        </w:rPr>
        <w:t>о</w:t>
      </w:r>
      <w:r w:rsidRPr="00E87986">
        <w:rPr>
          <w:rFonts w:ascii="Times New Roman" w:hAnsi="Times New Roman" w:cs="Times New Roman"/>
          <w:sz w:val="24"/>
          <w:szCs w:val="24"/>
        </w:rPr>
        <w:t>вет:</w:t>
      </w:r>
    </w:p>
    <w:p w:rsidR="00E87986" w:rsidRPr="00E87986" w:rsidRDefault="00E87986" w:rsidP="00E8798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рабочие дни: понедельник, вторник, среда, пятница;</w:t>
      </w:r>
    </w:p>
    <w:p w:rsidR="00E87986" w:rsidRPr="00E87986" w:rsidRDefault="00E87986" w:rsidP="00E87986">
      <w:pPr>
        <w:pStyle w:val="ad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часы приема заявлений: понедельник, вторник, среда, пятница: с 09.00 до 15.00 часов, обед с 13.00 до 14.00 часов.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 xml:space="preserve">1.4.2. Телефон для справок: </w:t>
      </w:r>
      <w:r w:rsidRPr="00E87986">
        <w:rPr>
          <w:rFonts w:eastAsia="SimSun"/>
          <w:sz w:val="24"/>
        </w:rPr>
        <w:t xml:space="preserve">тел./ факс </w:t>
      </w:r>
      <w:r w:rsidRPr="00E87986">
        <w:rPr>
          <w:sz w:val="24"/>
        </w:rPr>
        <w:t>8(35345) -</w:t>
      </w:r>
      <w:r>
        <w:rPr>
          <w:sz w:val="24"/>
        </w:rPr>
        <w:t xml:space="preserve"> 3-35-35</w:t>
      </w:r>
      <w:r w:rsidRPr="00E87986">
        <w:rPr>
          <w:sz w:val="24"/>
        </w:rPr>
        <w:t>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1.4.3. Адреса электронной почты и портала муниципального образования в сети И</w:t>
      </w:r>
      <w:r w:rsidRPr="00E87986">
        <w:rPr>
          <w:sz w:val="24"/>
        </w:rPr>
        <w:t>н</w:t>
      </w:r>
      <w:r w:rsidRPr="00E87986">
        <w:rPr>
          <w:sz w:val="24"/>
        </w:rPr>
        <w:t>тернет:</w:t>
      </w:r>
    </w:p>
    <w:p w:rsidR="00E87986" w:rsidRPr="00D806CF" w:rsidRDefault="00E87986" w:rsidP="00E87986">
      <w:pPr>
        <w:ind w:firstLine="709"/>
        <w:jc w:val="both"/>
        <w:rPr>
          <w:sz w:val="26"/>
          <w:szCs w:val="26"/>
          <w:u w:val="single"/>
        </w:rPr>
      </w:pPr>
      <w:r w:rsidRPr="00E87986">
        <w:rPr>
          <w:sz w:val="24"/>
        </w:rPr>
        <w:t xml:space="preserve">      1)  электронная почта  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сельсовет: </w:t>
      </w:r>
      <w:r w:rsidRPr="00D806CF">
        <w:rPr>
          <w:sz w:val="26"/>
          <w:szCs w:val="26"/>
          <w:u w:val="single"/>
        </w:rPr>
        <w:t>g.rabotiagow@yandex.ru</w:t>
      </w:r>
    </w:p>
    <w:p w:rsidR="00E87986" w:rsidRPr="00D806CF" w:rsidRDefault="00E87986" w:rsidP="00E87986">
      <w:pPr>
        <w:ind w:firstLine="709"/>
        <w:jc w:val="both"/>
        <w:rPr>
          <w:sz w:val="26"/>
          <w:szCs w:val="26"/>
        </w:rPr>
      </w:pPr>
      <w:r w:rsidRPr="00E87986">
        <w:rPr>
          <w:sz w:val="24"/>
        </w:rPr>
        <w:t xml:space="preserve">2) сайт муниципального образования в сети Интернет: </w:t>
      </w:r>
      <w:proofErr w:type="spellStart"/>
      <w:r w:rsidRPr="00D806CF">
        <w:rPr>
          <w:sz w:val="26"/>
          <w:szCs w:val="26"/>
          <w:u w:val="single"/>
        </w:rPr>
        <w:t>kinzelka.ru</w:t>
      </w:r>
      <w:proofErr w:type="spellEnd"/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1.5. Порядок получения информации заявителями по вопросам предоставления и о ходе испо</w:t>
      </w:r>
      <w:r w:rsidRPr="00E87986">
        <w:rPr>
          <w:sz w:val="24"/>
        </w:rPr>
        <w:t>л</w:t>
      </w:r>
      <w:r w:rsidRPr="00E87986">
        <w:rPr>
          <w:sz w:val="24"/>
        </w:rPr>
        <w:t>нения услуги.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lastRenderedPageBreak/>
        <w:t>1.5.1. При информировании по телефону, по электронной почте, по почте (путем обращения заявителя с письменным запросом о предоставлении информ</w:t>
      </w:r>
      <w:r w:rsidRPr="00E87986">
        <w:rPr>
          <w:sz w:val="24"/>
        </w:rPr>
        <w:t>а</w:t>
      </w:r>
      <w:r w:rsidRPr="00E87986">
        <w:rPr>
          <w:sz w:val="24"/>
        </w:rPr>
        <w:t>ции) и при личном обращении заявителя: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 сообщается следующая информация: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- контактные данные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(почтовый адрес, адрес портала муниципального обр</w:t>
      </w:r>
      <w:r w:rsidRPr="00E87986">
        <w:rPr>
          <w:sz w:val="24"/>
        </w:rPr>
        <w:t>а</w:t>
      </w:r>
      <w:r w:rsidRPr="00E87986">
        <w:rPr>
          <w:sz w:val="24"/>
        </w:rPr>
        <w:t>зования в сети Интернет, номер телефона для справок, адрес электронной почты);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 xml:space="preserve">- график работы; 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- сведения о должностных лицах, уполномоченных рассматривать жалобы (претензии) заявителей на решения и действия (бездействие) администрации муниципального о</w:t>
      </w:r>
      <w:r w:rsidRPr="00E87986">
        <w:rPr>
          <w:sz w:val="24"/>
        </w:rPr>
        <w:t>б</w:t>
      </w:r>
      <w:r w:rsidRPr="00E87986">
        <w:rPr>
          <w:sz w:val="24"/>
        </w:rPr>
        <w:t xml:space="preserve">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а также его должностных лиц (специалистов муниц</w:t>
      </w:r>
      <w:r w:rsidRPr="00E87986">
        <w:rPr>
          <w:sz w:val="24"/>
        </w:rPr>
        <w:t>и</w:t>
      </w:r>
      <w:r w:rsidRPr="00E87986">
        <w:rPr>
          <w:sz w:val="24"/>
        </w:rPr>
        <w:t xml:space="preserve">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сельсовет).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2) осуществляется консультирование по порядку предоставления Усл</w:t>
      </w:r>
      <w:r w:rsidRPr="00E87986">
        <w:rPr>
          <w:sz w:val="24"/>
        </w:rPr>
        <w:t>у</w:t>
      </w:r>
      <w:r w:rsidRPr="00E87986">
        <w:rPr>
          <w:sz w:val="24"/>
        </w:rPr>
        <w:t>ги.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Ответ на телефонный звонок должен начинаться с информации о наимен</w:t>
      </w:r>
      <w:r w:rsidRPr="00E87986">
        <w:rPr>
          <w:sz w:val="24"/>
        </w:rPr>
        <w:t>о</w:t>
      </w:r>
      <w:r w:rsidRPr="00E87986">
        <w:rPr>
          <w:sz w:val="24"/>
        </w:rPr>
        <w:t>вании органа Администрации, предоставляющего Услугу, в который позвонил гражданин, должности, фамилии, имени и отчестве принявшего телефонный зв</w:t>
      </w:r>
      <w:r w:rsidRPr="00E87986">
        <w:rPr>
          <w:sz w:val="24"/>
        </w:rPr>
        <w:t>о</w:t>
      </w:r>
      <w:r w:rsidRPr="00E87986">
        <w:rPr>
          <w:sz w:val="24"/>
        </w:rPr>
        <w:t xml:space="preserve">нок специалиста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сельсовет. Время разговора не дол</w:t>
      </w:r>
      <w:r w:rsidRPr="00E87986">
        <w:rPr>
          <w:sz w:val="24"/>
        </w:rPr>
        <w:t>ж</w:t>
      </w:r>
      <w:r w:rsidRPr="00E87986">
        <w:rPr>
          <w:sz w:val="24"/>
        </w:rPr>
        <w:t xml:space="preserve">но превышать 10 минут. При невозможности специалиста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принявшего телефонный звонок, самосто</w:t>
      </w:r>
      <w:r w:rsidRPr="00E87986">
        <w:rPr>
          <w:sz w:val="24"/>
        </w:rPr>
        <w:t>я</w:t>
      </w:r>
      <w:r w:rsidRPr="00E87986">
        <w:rPr>
          <w:sz w:val="24"/>
        </w:rPr>
        <w:t>тельно ответить на поставленные вопросы, телефонный звонок должен быть переадресован (переведен) либо п</w:t>
      </w:r>
      <w:r w:rsidRPr="00E87986">
        <w:rPr>
          <w:sz w:val="24"/>
        </w:rPr>
        <w:t>о</w:t>
      </w:r>
      <w:r w:rsidRPr="00E87986">
        <w:rPr>
          <w:sz w:val="24"/>
        </w:rPr>
        <w:t>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</w:t>
      </w:r>
      <w:r w:rsidRPr="00E87986">
        <w:rPr>
          <w:sz w:val="24"/>
        </w:rPr>
        <w:t>с</w:t>
      </w:r>
      <w:r w:rsidRPr="00E87986">
        <w:rPr>
          <w:sz w:val="24"/>
        </w:rPr>
        <w:t>тавления Услуги.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Обращения заявителей по электронной почте и их письменные запросы рассматр</w:t>
      </w:r>
      <w:r w:rsidRPr="00E87986">
        <w:rPr>
          <w:sz w:val="24"/>
        </w:rPr>
        <w:t>и</w:t>
      </w:r>
      <w:r w:rsidRPr="00E87986">
        <w:rPr>
          <w:sz w:val="24"/>
        </w:rPr>
        <w:t xml:space="preserve">ваются в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в порядке, предусмотренном Федеральным законом от 02 мая 2006 года № 59-ФЗ «О порядке рассмотрения обращений граждан Российской Федер</w:t>
      </w:r>
      <w:r w:rsidRPr="00E87986">
        <w:rPr>
          <w:sz w:val="24"/>
        </w:rPr>
        <w:t>а</w:t>
      </w:r>
      <w:r w:rsidRPr="00E87986">
        <w:rPr>
          <w:sz w:val="24"/>
        </w:rPr>
        <w:t>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</w:t>
      </w:r>
      <w:r w:rsidRPr="00E87986">
        <w:rPr>
          <w:sz w:val="24"/>
        </w:rPr>
        <w:t>о</w:t>
      </w:r>
      <w:r w:rsidRPr="00E87986">
        <w:rPr>
          <w:sz w:val="24"/>
        </w:rPr>
        <w:t>управления».</w:t>
      </w:r>
      <w:proofErr w:type="gramEnd"/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1.5.2. На сайте муниципального образования в сети Интернет размещаю</w:t>
      </w:r>
      <w:r w:rsidRPr="00E87986">
        <w:rPr>
          <w:sz w:val="24"/>
        </w:rPr>
        <w:t>т</w:t>
      </w:r>
      <w:r w:rsidRPr="00E87986">
        <w:rPr>
          <w:sz w:val="24"/>
        </w:rPr>
        <w:t>ся: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 текст настоящего регламента;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2) контактные данные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указанные в пункте 1.4, настоящего регламента;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3) график работы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с заявителями;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4) порядок получения консультаций (справок) о предоставлении Услуги;</w:t>
      </w:r>
    </w:p>
    <w:p w:rsidR="00E87986" w:rsidRPr="00E87986" w:rsidRDefault="00E87986" w:rsidP="00E87986">
      <w:pPr>
        <w:ind w:firstLine="709"/>
        <w:jc w:val="both"/>
        <w:rPr>
          <w:color w:val="0000FF"/>
          <w:sz w:val="24"/>
        </w:rPr>
      </w:pPr>
      <w:r w:rsidRPr="00E87986">
        <w:rPr>
          <w:sz w:val="24"/>
        </w:rPr>
        <w:t xml:space="preserve">5) сведения о должностных лицах, уполномоченных рассматривать жалобы (претензии) заявителей на решения и действия (бездействие)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сельсовет.</w:t>
      </w:r>
    </w:p>
    <w:p w:rsidR="00E87986" w:rsidRPr="00E87986" w:rsidRDefault="00E87986" w:rsidP="00E87986">
      <w:pPr>
        <w:jc w:val="both"/>
        <w:rPr>
          <w:b/>
          <w:bCs/>
          <w:sz w:val="24"/>
        </w:rPr>
      </w:pPr>
    </w:p>
    <w:p w:rsidR="00E87986" w:rsidRPr="00E87986" w:rsidRDefault="00E87986" w:rsidP="00E87986">
      <w:pPr>
        <w:ind w:left="709"/>
        <w:jc w:val="center"/>
        <w:rPr>
          <w:b/>
          <w:bCs/>
          <w:sz w:val="24"/>
        </w:rPr>
      </w:pPr>
      <w:r w:rsidRPr="00E87986">
        <w:rPr>
          <w:b/>
          <w:bCs/>
          <w:sz w:val="24"/>
        </w:rPr>
        <w:t xml:space="preserve">Раздел </w:t>
      </w:r>
      <w:r w:rsidRPr="00E87986">
        <w:rPr>
          <w:b/>
          <w:bCs/>
          <w:sz w:val="24"/>
          <w:lang w:val="en-US"/>
        </w:rPr>
        <w:t>II</w:t>
      </w:r>
      <w:r w:rsidRPr="00E87986">
        <w:rPr>
          <w:b/>
          <w:bCs/>
          <w:sz w:val="24"/>
        </w:rPr>
        <w:t>. Стандарт предоставления Услуги.</w:t>
      </w:r>
    </w:p>
    <w:p w:rsidR="00E87986" w:rsidRPr="00E87986" w:rsidRDefault="00E87986" w:rsidP="00E87986">
      <w:pPr>
        <w:jc w:val="both"/>
        <w:rPr>
          <w:bCs/>
          <w:sz w:val="24"/>
        </w:rPr>
      </w:pPr>
    </w:p>
    <w:p w:rsidR="00E87986" w:rsidRPr="00E87986" w:rsidRDefault="00E87986" w:rsidP="00E87986">
      <w:pPr>
        <w:ind w:firstLine="720"/>
        <w:jc w:val="both"/>
        <w:rPr>
          <w:sz w:val="24"/>
        </w:rPr>
      </w:pPr>
      <w:r w:rsidRPr="00E87986">
        <w:rPr>
          <w:sz w:val="24"/>
        </w:rPr>
        <w:t>2.1. Полное наименование муниципальной услуги: «Принятие на учет граждан в качестве нуждающихся в жилых помещениях или в улучшении жилищных условий и по</w:t>
      </w:r>
      <w:r w:rsidRPr="00E87986">
        <w:rPr>
          <w:sz w:val="24"/>
        </w:rPr>
        <w:t>д</w:t>
      </w:r>
      <w:r w:rsidRPr="00E87986">
        <w:rPr>
          <w:sz w:val="24"/>
        </w:rPr>
        <w:t xml:space="preserve">тверждение нуждаемости в жилых помещениях в муниципальном образовании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Красногвардейского ра</w:t>
      </w:r>
      <w:r w:rsidRPr="00E87986">
        <w:rPr>
          <w:sz w:val="24"/>
        </w:rPr>
        <w:t>й</w:t>
      </w:r>
      <w:r w:rsidRPr="00E87986">
        <w:rPr>
          <w:sz w:val="24"/>
        </w:rPr>
        <w:t>она Оренбургской области».</w:t>
      </w:r>
    </w:p>
    <w:p w:rsidR="00E87986" w:rsidRPr="00E87986" w:rsidRDefault="00E87986" w:rsidP="00E87986">
      <w:pPr>
        <w:ind w:firstLine="720"/>
        <w:jc w:val="both"/>
        <w:rPr>
          <w:sz w:val="24"/>
        </w:rPr>
      </w:pPr>
      <w:r w:rsidRPr="00E87986">
        <w:rPr>
          <w:sz w:val="24"/>
        </w:rPr>
        <w:t xml:space="preserve">2.2. Услуга предоставляется Администрацией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При предоставлении муниципальной услуги Администрация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взаимодействует </w:t>
      </w:r>
      <w:proofErr w:type="gramStart"/>
      <w:r w:rsidRPr="00E87986">
        <w:rPr>
          <w:sz w:val="24"/>
        </w:rPr>
        <w:t>с</w:t>
      </w:r>
      <w:proofErr w:type="gramEnd"/>
      <w:r w:rsidRPr="00E87986">
        <w:rPr>
          <w:sz w:val="24"/>
        </w:rPr>
        <w:t xml:space="preserve">: 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 Управлением Федеральной службы государственной регистрации, кадастра и картогр</w:t>
      </w:r>
      <w:r w:rsidRPr="00E87986">
        <w:rPr>
          <w:sz w:val="24"/>
        </w:rPr>
        <w:t>а</w:t>
      </w:r>
      <w:r w:rsidRPr="00E87986">
        <w:rPr>
          <w:sz w:val="24"/>
        </w:rPr>
        <w:t>фии по Оренбургской области;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lastRenderedPageBreak/>
        <w:t>2) ГУП Оренбургской области «Областной центр инвентаризации и оценки недв</w:t>
      </w:r>
      <w:r w:rsidRPr="00E87986">
        <w:rPr>
          <w:sz w:val="24"/>
        </w:rPr>
        <w:t>и</w:t>
      </w:r>
      <w:r w:rsidRPr="00E87986">
        <w:rPr>
          <w:sz w:val="24"/>
        </w:rPr>
        <w:t>жимости».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2.3. Результатом предоставления Услуги являются: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1) принятие гражданина на учет в качестве нуждающегося в жилых помещен</w:t>
      </w:r>
      <w:r w:rsidRPr="00E87986">
        <w:rPr>
          <w:sz w:val="24"/>
        </w:rPr>
        <w:t>и</w:t>
      </w:r>
      <w:r w:rsidRPr="00E87986">
        <w:rPr>
          <w:sz w:val="24"/>
        </w:rPr>
        <w:t>ях;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2) отказ в принятии гражданина на учет в качестве нуждающегося в жилых помещ</w:t>
      </w:r>
      <w:r w:rsidRPr="00E87986">
        <w:rPr>
          <w:sz w:val="24"/>
        </w:rPr>
        <w:t>е</w:t>
      </w:r>
      <w:r w:rsidRPr="00E87986">
        <w:rPr>
          <w:sz w:val="24"/>
        </w:rPr>
        <w:t>ниях.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bCs/>
          <w:sz w:val="24"/>
        </w:rPr>
        <w:t xml:space="preserve">2.4. Срок предоставления </w:t>
      </w:r>
      <w:r w:rsidRPr="00E87986">
        <w:rPr>
          <w:sz w:val="24"/>
        </w:rPr>
        <w:t>У</w:t>
      </w:r>
      <w:r w:rsidRPr="00E87986">
        <w:rPr>
          <w:bCs/>
          <w:sz w:val="24"/>
        </w:rPr>
        <w:t>слуги</w:t>
      </w:r>
      <w:r w:rsidRPr="00E87986">
        <w:rPr>
          <w:b/>
          <w:bCs/>
          <w:sz w:val="24"/>
        </w:rPr>
        <w:t xml:space="preserve"> </w:t>
      </w:r>
      <w:r w:rsidRPr="00E87986">
        <w:rPr>
          <w:sz w:val="24"/>
        </w:rPr>
        <w:t>в не позднее чем через тридцать раб</w:t>
      </w:r>
      <w:r w:rsidRPr="00E87986">
        <w:rPr>
          <w:sz w:val="24"/>
        </w:rPr>
        <w:t>о</w:t>
      </w:r>
      <w:r w:rsidRPr="00E87986">
        <w:rPr>
          <w:sz w:val="24"/>
        </w:rPr>
        <w:t xml:space="preserve">чих дней со дня представления документов, обязанность по представлению которых возложена на заявителя в </w:t>
      </w:r>
      <w:r w:rsidRPr="00E87986">
        <w:rPr>
          <w:bCs/>
          <w:sz w:val="24"/>
        </w:rPr>
        <w:t>орган, предоставляющего муниципальную услугу</w:t>
      </w:r>
      <w:r w:rsidRPr="00E87986">
        <w:rPr>
          <w:sz w:val="24"/>
        </w:rPr>
        <w:t xml:space="preserve">. </w:t>
      </w:r>
    </w:p>
    <w:p w:rsidR="00E87986" w:rsidRPr="00E87986" w:rsidRDefault="00E87986" w:rsidP="00E87986">
      <w:pPr>
        <w:ind w:firstLine="720"/>
        <w:jc w:val="both"/>
        <w:rPr>
          <w:bCs/>
          <w:sz w:val="24"/>
        </w:rPr>
      </w:pPr>
      <w:r w:rsidRPr="00E87986">
        <w:rPr>
          <w:sz w:val="24"/>
        </w:rPr>
        <w:t>2.5. П</w:t>
      </w:r>
      <w:r w:rsidRPr="00E87986">
        <w:rPr>
          <w:bCs/>
          <w:sz w:val="24"/>
        </w:rPr>
        <w:t xml:space="preserve">еречень документов, необходимых для предоставления </w:t>
      </w:r>
      <w:r w:rsidRPr="00E87986">
        <w:rPr>
          <w:sz w:val="24"/>
        </w:rPr>
        <w:t>У</w:t>
      </w:r>
      <w:r w:rsidRPr="00E87986">
        <w:rPr>
          <w:bCs/>
          <w:sz w:val="24"/>
        </w:rPr>
        <w:t>слуги: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1) Заявление о предоставлении Услуги заполняется гражданином по форме (приложение № 2), и подписывается всеми дееспособными членами семьи, вкл</w:t>
      </w:r>
      <w:r w:rsidRPr="00E87986">
        <w:rPr>
          <w:rFonts w:ascii="Times New Roman" w:hAnsi="Times New Roman" w:cs="Times New Roman"/>
          <w:sz w:val="24"/>
          <w:szCs w:val="24"/>
        </w:rPr>
        <w:t>ю</w:t>
      </w:r>
      <w:r w:rsidRPr="00E87986">
        <w:rPr>
          <w:rFonts w:ascii="Times New Roman" w:hAnsi="Times New Roman" w:cs="Times New Roman"/>
          <w:sz w:val="24"/>
          <w:szCs w:val="24"/>
        </w:rPr>
        <w:t>чая временно отсутствующих, за которыми сохраняется право на жилое помещ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ние.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87986">
        <w:rPr>
          <w:sz w:val="24"/>
        </w:rPr>
        <w:t xml:space="preserve">2) Документ, удостоверяющий личность гражданина и членов его семьи и подтверждающих родственные отношения (стр.2-3-5-7(прописка) </w:t>
      </w:r>
      <w:r w:rsidRPr="00E87986">
        <w:rPr>
          <w:bCs/>
          <w:sz w:val="24"/>
        </w:rPr>
        <w:t xml:space="preserve">ксерокопии документов, свидетельства о рождении, свидетельства о заключении брака, судебные решения о признании членом семьи и </w:t>
      </w:r>
      <w:proofErr w:type="gramStart"/>
      <w:r w:rsidRPr="00E87986">
        <w:rPr>
          <w:bCs/>
          <w:sz w:val="24"/>
        </w:rPr>
        <w:t>другие, заверенные нотар</w:t>
      </w:r>
      <w:r w:rsidRPr="00E87986">
        <w:rPr>
          <w:bCs/>
          <w:sz w:val="24"/>
        </w:rPr>
        <w:t>и</w:t>
      </w:r>
      <w:r w:rsidRPr="00E87986">
        <w:rPr>
          <w:bCs/>
          <w:sz w:val="24"/>
        </w:rPr>
        <w:t>ально или заверяются</w:t>
      </w:r>
      <w:proofErr w:type="gramEnd"/>
      <w:r w:rsidRPr="00E87986">
        <w:rPr>
          <w:bCs/>
          <w:sz w:val="24"/>
        </w:rPr>
        <w:t xml:space="preserve"> лицом, принимающим документы при предъявлении </w:t>
      </w:r>
      <w:r w:rsidRPr="00E87986">
        <w:rPr>
          <w:sz w:val="24"/>
        </w:rPr>
        <w:t>о</w:t>
      </w:r>
      <w:r w:rsidRPr="00E87986">
        <w:rPr>
          <w:bCs/>
          <w:sz w:val="24"/>
        </w:rPr>
        <w:t>ригинала док</w:t>
      </w:r>
      <w:r w:rsidRPr="00E87986">
        <w:rPr>
          <w:bCs/>
          <w:sz w:val="24"/>
        </w:rPr>
        <w:t>у</w:t>
      </w:r>
      <w:r w:rsidRPr="00E87986">
        <w:rPr>
          <w:bCs/>
          <w:sz w:val="24"/>
        </w:rPr>
        <w:t>мента при приеме заявления</w:t>
      </w:r>
      <w:r w:rsidRPr="00E87986">
        <w:rPr>
          <w:sz w:val="24"/>
        </w:rPr>
        <w:t>).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87986">
        <w:rPr>
          <w:sz w:val="24"/>
        </w:rPr>
        <w:t>3) Согласие на обработку персональных данных.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4) Копия удостоверения опекуна или попечителя (для лиц, над которыми установл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на опека, попечительство).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 5) Копия домовой книги.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 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</w:t>
      </w:r>
      <w:r w:rsidRPr="00E87986">
        <w:rPr>
          <w:rFonts w:ascii="Times New Roman" w:hAnsi="Times New Roman" w:cs="Times New Roman"/>
          <w:sz w:val="24"/>
          <w:szCs w:val="24"/>
        </w:rPr>
        <w:t>ы</w:t>
      </w:r>
      <w:r w:rsidRPr="00E87986">
        <w:rPr>
          <w:rFonts w:ascii="Times New Roman" w:hAnsi="Times New Roman" w:cs="Times New Roman"/>
          <w:sz w:val="24"/>
          <w:szCs w:val="24"/>
        </w:rPr>
        <w:t>ми организациями.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</w:t>
      </w:r>
      <w:r w:rsidRPr="00E87986">
        <w:rPr>
          <w:rFonts w:ascii="Times New Roman" w:hAnsi="Times New Roman" w:cs="Times New Roman"/>
          <w:sz w:val="24"/>
          <w:szCs w:val="24"/>
        </w:rPr>
        <w:t>у</w:t>
      </w:r>
      <w:r w:rsidRPr="00E87986">
        <w:rPr>
          <w:rFonts w:ascii="Times New Roman" w:hAnsi="Times New Roman" w:cs="Times New Roman"/>
          <w:sz w:val="24"/>
          <w:szCs w:val="24"/>
        </w:rPr>
        <w:t>щество и сделок с ним.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8) Копии справок, заключений и иных документов, выдаваемых организаци</w:t>
      </w:r>
      <w:r w:rsidRPr="00E87986">
        <w:rPr>
          <w:rFonts w:ascii="Times New Roman" w:hAnsi="Times New Roman" w:cs="Times New Roman"/>
          <w:sz w:val="24"/>
          <w:szCs w:val="24"/>
        </w:rPr>
        <w:t>я</w:t>
      </w:r>
      <w:r w:rsidRPr="00E87986">
        <w:rPr>
          <w:rFonts w:ascii="Times New Roman" w:hAnsi="Times New Roman" w:cs="Times New Roman"/>
          <w:sz w:val="24"/>
          <w:szCs w:val="24"/>
        </w:rPr>
        <w:t>ми, входящими в государственную, муниципальную или частную систему здравоохран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ния.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9) Копии удостоверений и документов, подтверждающих право гражданина на пол</w:t>
      </w:r>
      <w:r w:rsidRPr="00E87986">
        <w:rPr>
          <w:rFonts w:ascii="Times New Roman" w:hAnsi="Times New Roman" w:cs="Times New Roman"/>
          <w:sz w:val="24"/>
          <w:szCs w:val="24"/>
        </w:rPr>
        <w:t>у</w:t>
      </w:r>
      <w:r w:rsidRPr="00E87986">
        <w:rPr>
          <w:rFonts w:ascii="Times New Roman" w:hAnsi="Times New Roman" w:cs="Times New Roman"/>
          <w:sz w:val="24"/>
          <w:szCs w:val="24"/>
        </w:rPr>
        <w:t>чение мер социальной поддержки.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10) Иные документы, подтверждающие право граждан на получение жилого помещения по договору социального найма в соответствии с федеральными з</w:t>
      </w:r>
      <w:r w:rsidRPr="00E87986">
        <w:rPr>
          <w:rFonts w:ascii="Times New Roman" w:hAnsi="Times New Roman" w:cs="Times New Roman"/>
          <w:sz w:val="24"/>
          <w:szCs w:val="24"/>
        </w:rPr>
        <w:t>а</w:t>
      </w:r>
      <w:r w:rsidRPr="00E87986">
        <w:rPr>
          <w:rFonts w:ascii="Times New Roman" w:hAnsi="Times New Roman" w:cs="Times New Roman"/>
          <w:sz w:val="24"/>
          <w:szCs w:val="24"/>
        </w:rPr>
        <w:t>конами, указами Президента Российской Федерации или законом Оренбургской области.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sz w:val="24"/>
          <w:szCs w:val="24"/>
        </w:rPr>
        <w:t>Граждане, изменившие место жительства в пределах Российской Фед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 xml:space="preserve">рации за 5 лет до обращения с заявлением о принятии на учет </w:t>
      </w:r>
      <w:r w:rsidRPr="00E87986">
        <w:rPr>
          <w:rFonts w:ascii="Times New Roman" w:hAnsi="Times New Roman" w:cs="Times New Roman"/>
          <w:sz w:val="24"/>
          <w:szCs w:val="24"/>
          <w:highlight w:val="green"/>
        </w:rPr>
        <w:t>в качестве</w:t>
      </w:r>
      <w:r w:rsidRPr="00E87986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об</w:t>
      </w:r>
      <w:r w:rsidRPr="00E87986">
        <w:rPr>
          <w:rFonts w:ascii="Times New Roman" w:hAnsi="Times New Roman" w:cs="Times New Roman"/>
          <w:sz w:val="24"/>
          <w:szCs w:val="24"/>
        </w:rPr>
        <w:t>я</w:t>
      </w:r>
      <w:r w:rsidRPr="00E87986">
        <w:rPr>
          <w:rFonts w:ascii="Times New Roman" w:hAnsi="Times New Roman" w:cs="Times New Roman"/>
          <w:sz w:val="24"/>
          <w:szCs w:val="24"/>
        </w:rPr>
        <w:t>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</w:t>
      </w:r>
      <w:r w:rsidRPr="00E87986">
        <w:rPr>
          <w:rFonts w:ascii="Times New Roman" w:hAnsi="Times New Roman" w:cs="Times New Roman"/>
          <w:sz w:val="24"/>
          <w:szCs w:val="24"/>
        </w:rPr>
        <w:t>а</w:t>
      </w:r>
      <w:r w:rsidRPr="00E87986">
        <w:rPr>
          <w:rFonts w:ascii="Times New Roman" w:hAnsi="Times New Roman" w:cs="Times New Roman"/>
          <w:sz w:val="24"/>
          <w:szCs w:val="24"/>
        </w:rPr>
        <w:t>ции за указанный период.</w:t>
      </w:r>
      <w:proofErr w:type="gramEnd"/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 Копии документов, предусмотренных </w:t>
      </w:r>
      <w:hyperlink r:id="rId6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подпунктами 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2, </w:t>
      </w:r>
      <w:hyperlink r:id="rId7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  <w:highlight w:val="green"/>
          </w:rPr>
          <w:t>4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</w:t>
      </w:r>
      <w:hyperlink r:id="rId8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  <w:highlight w:val="green"/>
          </w:rPr>
          <w:t>5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</w:t>
      </w:r>
      <w:hyperlink r:id="rId9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  <w:highlight w:val="green"/>
          </w:rPr>
          <w:t>7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</w:t>
      </w:r>
      <w:hyperlink r:id="rId10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  <w:highlight w:val="green"/>
          </w:rPr>
          <w:t>8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</w:t>
      </w:r>
      <w:hyperlink r:id="rId11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  <w:highlight w:val="green"/>
          </w:rPr>
          <w:t>9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986">
        <w:rPr>
          <w:rFonts w:ascii="Times New Roman" w:hAnsi="Times New Roman" w:cs="Times New Roman"/>
          <w:sz w:val="24"/>
          <w:szCs w:val="24"/>
        </w:rPr>
        <w:t>пункта 2.5., представляются одновременно с их подлинниками. После проверки соотве</w:t>
      </w:r>
      <w:r w:rsidRPr="00E87986">
        <w:rPr>
          <w:rFonts w:ascii="Times New Roman" w:hAnsi="Times New Roman" w:cs="Times New Roman"/>
          <w:sz w:val="24"/>
          <w:szCs w:val="24"/>
        </w:rPr>
        <w:t>т</w:t>
      </w:r>
      <w:r w:rsidRPr="00E87986">
        <w:rPr>
          <w:rFonts w:ascii="Times New Roman" w:hAnsi="Times New Roman" w:cs="Times New Roman"/>
          <w:sz w:val="24"/>
          <w:szCs w:val="24"/>
        </w:rPr>
        <w:t>ствия подлинникам копии документов заверяются должностным лицом, осущест</w:t>
      </w:r>
      <w:r w:rsidRPr="00E87986">
        <w:rPr>
          <w:rFonts w:ascii="Times New Roman" w:hAnsi="Times New Roman" w:cs="Times New Roman"/>
          <w:sz w:val="24"/>
          <w:szCs w:val="24"/>
        </w:rPr>
        <w:t>в</w:t>
      </w:r>
      <w:r w:rsidRPr="00E87986">
        <w:rPr>
          <w:rFonts w:ascii="Times New Roman" w:hAnsi="Times New Roman" w:cs="Times New Roman"/>
          <w:sz w:val="24"/>
          <w:szCs w:val="24"/>
        </w:rPr>
        <w:t>ляющим прием документов. Подлинник документа подлежит возврату гражданину.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Документы, представляемые в электронном виде, должны быть заверены заяв</w:t>
      </w:r>
      <w:r w:rsidRPr="00E87986">
        <w:rPr>
          <w:rFonts w:ascii="Times New Roman" w:hAnsi="Times New Roman" w:cs="Times New Roman"/>
          <w:sz w:val="24"/>
          <w:szCs w:val="24"/>
        </w:rPr>
        <w:t>и</w:t>
      </w:r>
      <w:r w:rsidRPr="00E87986">
        <w:rPr>
          <w:rFonts w:ascii="Times New Roman" w:hAnsi="Times New Roman" w:cs="Times New Roman"/>
          <w:sz w:val="24"/>
          <w:szCs w:val="24"/>
        </w:rPr>
        <w:t>телем в установленном федеральным законодательством порядке.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возлагается на гра</w:t>
      </w:r>
      <w:r w:rsidRPr="00E87986">
        <w:rPr>
          <w:rFonts w:ascii="Times New Roman" w:hAnsi="Times New Roman" w:cs="Times New Roman"/>
          <w:sz w:val="24"/>
          <w:szCs w:val="24"/>
        </w:rPr>
        <w:t>ж</w:t>
      </w:r>
      <w:r w:rsidRPr="00E87986">
        <w:rPr>
          <w:rFonts w:ascii="Times New Roman" w:hAnsi="Times New Roman" w:cs="Times New Roman"/>
          <w:sz w:val="24"/>
          <w:szCs w:val="24"/>
        </w:rPr>
        <w:t>данина.</w:t>
      </w:r>
    </w:p>
    <w:p w:rsidR="00E87986" w:rsidRPr="00E87986" w:rsidRDefault="00E87986" w:rsidP="00E8798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u w:val="single"/>
          <w:lang w:eastAsia="en-US"/>
        </w:rPr>
      </w:pPr>
      <w:proofErr w:type="gramStart"/>
      <w:r w:rsidRPr="00E87986">
        <w:rPr>
          <w:rFonts w:eastAsia="Calibri"/>
          <w:sz w:val="24"/>
          <w:highlight w:val="green"/>
          <w:lang w:eastAsia="en-US"/>
        </w:rPr>
        <w:lastRenderedPageBreak/>
        <w:t xml:space="preserve">К документам и сведениям, необходимым для принятия граждан на учет, запрашиваемым по межведомственным запросам администрацией муниципального образования </w:t>
      </w:r>
      <w:r>
        <w:rPr>
          <w:rFonts w:eastAsia="Calibri"/>
          <w:sz w:val="24"/>
          <w:lang w:eastAsia="en-US"/>
        </w:rPr>
        <w:t>Кинзельский</w:t>
      </w:r>
      <w:r w:rsidRPr="00E87986">
        <w:rPr>
          <w:rFonts w:eastAsia="Calibri"/>
          <w:sz w:val="24"/>
          <w:lang w:eastAsia="en-US"/>
        </w:rPr>
        <w:t xml:space="preserve"> </w:t>
      </w:r>
      <w:r w:rsidRPr="00E87986">
        <w:rPr>
          <w:rFonts w:eastAsia="Calibri"/>
          <w:sz w:val="24"/>
          <w:highlight w:val="green"/>
          <w:lang w:eastAsia="en-US"/>
        </w:rPr>
        <w:t>сельсовет,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</w:t>
      </w:r>
      <w:r w:rsidRPr="00E87986">
        <w:rPr>
          <w:rFonts w:eastAsia="Calibri"/>
          <w:sz w:val="24"/>
          <w:lang w:eastAsia="en-US"/>
        </w:rPr>
        <w:t xml:space="preserve"> </w:t>
      </w:r>
      <w:r w:rsidRPr="00E87986">
        <w:rPr>
          <w:rFonts w:eastAsia="Calibri"/>
          <w:sz w:val="24"/>
          <w:highlight w:val="green"/>
          <w:u w:val="single"/>
          <w:lang w:eastAsia="en-US"/>
        </w:rPr>
        <w:t>сведения об</w:t>
      </w:r>
      <w:proofErr w:type="gramEnd"/>
      <w:r w:rsidRPr="00E87986">
        <w:rPr>
          <w:rFonts w:eastAsia="Calibri"/>
          <w:sz w:val="24"/>
          <w:highlight w:val="green"/>
          <w:u w:val="single"/>
          <w:lang w:eastAsia="en-US"/>
        </w:rPr>
        <w:t xml:space="preserve"> инвалидности, содержащиеся в федеральном реестре инвалидов.</w:t>
      </w:r>
    </w:p>
    <w:p w:rsidR="00E87986" w:rsidRPr="00E87986" w:rsidRDefault="00E87986" w:rsidP="00E87986">
      <w:pPr>
        <w:widowControl w:val="0"/>
        <w:ind w:right="-57" w:firstLine="709"/>
        <w:jc w:val="both"/>
        <w:rPr>
          <w:sz w:val="24"/>
        </w:rPr>
      </w:pPr>
      <w:r w:rsidRPr="00E87986">
        <w:rPr>
          <w:sz w:val="24"/>
        </w:rPr>
        <w:t xml:space="preserve">Специалист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</w:t>
      </w:r>
      <w:r w:rsidRPr="00E87986">
        <w:rPr>
          <w:sz w:val="24"/>
        </w:rPr>
        <w:t>ь</w:t>
      </w:r>
      <w:r w:rsidRPr="00E87986">
        <w:rPr>
          <w:sz w:val="24"/>
        </w:rPr>
        <w:t>совет не вправе требовать от заявителя:</w:t>
      </w:r>
    </w:p>
    <w:p w:rsidR="00E87986" w:rsidRPr="00E87986" w:rsidRDefault="00E87986" w:rsidP="00E87986">
      <w:pPr>
        <w:widowControl w:val="0"/>
        <w:ind w:right="-57" w:firstLine="720"/>
        <w:jc w:val="both"/>
        <w:rPr>
          <w:sz w:val="24"/>
        </w:rPr>
      </w:pPr>
      <w:r w:rsidRPr="00E87986">
        <w:rPr>
          <w:sz w:val="24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E87986">
        <w:rPr>
          <w:sz w:val="24"/>
        </w:rPr>
        <w:t>у</w:t>
      </w:r>
      <w:r w:rsidRPr="00E87986">
        <w:rPr>
          <w:sz w:val="24"/>
        </w:rPr>
        <w:t>ги;</w:t>
      </w:r>
    </w:p>
    <w:p w:rsidR="00E87986" w:rsidRPr="00E87986" w:rsidRDefault="00E87986" w:rsidP="00E87986">
      <w:pPr>
        <w:widowControl w:val="0"/>
        <w:ind w:right="-57" w:firstLine="720"/>
        <w:jc w:val="both"/>
        <w:rPr>
          <w:sz w:val="24"/>
        </w:rPr>
      </w:pPr>
      <w:r w:rsidRPr="00E87986">
        <w:rPr>
          <w:sz w:val="24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</w:t>
      </w:r>
      <w:r w:rsidRPr="00E87986">
        <w:rPr>
          <w:sz w:val="24"/>
        </w:rPr>
        <w:t>р</w:t>
      </w:r>
      <w:r w:rsidRPr="00E87986">
        <w:rPr>
          <w:sz w:val="24"/>
        </w:rPr>
        <w:t>ственных органов, органов местного самоуправления, организаций, в соответствии с норм</w:t>
      </w:r>
      <w:r w:rsidRPr="00E87986">
        <w:rPr>
          <w:sz w:val="24"/>
        </w:rPr>
        <w:t>а</w:t>
      </w:r>
      <w:r w:rsidRPr="00E87986">
        <w:rPr>
          <w:sz w:val="24"/>
        </w:rPr>
        <w:t>тивными правовыми актами Российской Федерации, нормативными правовыми а</w:t>
      </w:r>
      <w:r w:rsidRPr="00E87986">
        <w:rPr>
          <w:sz w:val="24"/>
        </w:rPr>
        <w:t>к</w:t>
      </w:r>
      <w:r w:rsidRPr="00E87986">
        <w:rPr>
          <w:sz w:val="24"/>
        </w:rPr>
        <w:t>тами субъектов Российской Федерации, муниципальными прав</w:t>
      </w:r>
      <w:r w:rsidRPr="00E87986">
        <w:rPr>
          <w:sz w:val="24"/>
        </w:rPr>
        <w:t>о</w:t>
      </w:r>
      <w:r w:rsidRPr="00E87986">
        <w:rPr>
          <w:sz w:val="24"/>
        </w:rPr>
        <w:t>выми актами.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Заявитель после предоставления документов вправе отказаться от предо</w:t>
      </w:r>
      <w:r w:rsidRPr="00E87986">
        <w:rPr>
          <w:sz w:val="24"/>
        </w:rPr>
        <w:t>с</w:t>
      </w:r>
      <w:r w:rsidRPr="00E87986">
        <w:rPr>
          <w:sz w:val="24"/>
        </w:rPr>
        <w:t>тавления Услуги. Отказ оформляется письменно в произвольной форме и пре</w:t>
      </w:r>
      <w:r w:rsidRPr="00E87986">
        <w:rPr>
          <w:sz w:val="24"/>
        </w:rPr>
        <w:t>д</w:t>
      </w:r>
      <w:r w:rsidRPr="00E87986">
        <w:rPr>
          <w:sz w:val="24"/>
        </w:rPr>
        <w:t xml:space="preserve">ставляется в администрацию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</w:t>
      </w:r>
      <w:r w:rsidRPr="00E87986">
        <w:rPr>
          <w:sz w:val="24"/>
        </w:rPr>
        <w:t>ь</w:t>
      </w:r>
      <w:r w:rsidRPr="00E87986">
        <w:rPr>
          <w:sz w:val="24"/>
        </w:rPr>
        <w:t>совет.</w:t>
      </w:r>
    </w:p>
    <w:p w:rsidR="00E87986" w:rsidRPr="00E87986" w:rsidRDefault="00E87986" w:rsidP="00E87986">
      <w:pPr>
        <w:ind w:firstLine="720"/>
        <w:jc w:val="both"/>
        <w:rPr>
          <w:bCs/>
          <w:sz w:val="24"/>
        </w:rPr>
      </w:pPr>
      <w:r w:rsidRPr="00E87986">
        <w:rPr>
          <w:sz w:val="24"/>
        </w:rPr>
        <w:t>2.6.</w:t>
      </w:r>
      <w:r w:rsidRPr="00E87986">
        <w:rPr>
          <w:b/>
          <w:sz w:val="24"/>
        </w:rPr>
        <w:t xml:space="preserve"> </w:t>
      </w:r>
      <w:r w:rsidRPr="00E87986">
        <w:rPr>
          <w:bCs/>
          <w:sz w:val="24"/>
        </w:rPr>
        <w:t>Исчерпывающий перечень оснований для отказа в приеме документов для предоставл</w:t>
      </w:r>
      <w:r w:rsidRPr="00E87986">
        <w:rPr>
          <w:bCs/>
          <w:sz w:val="24"/>
        </w:rPr>
        <w:t>е</w:t>
      </w:r>
      <w:r w:rsidRPr="00E87986">
        <w:rPr>
          <w:bCs/>
          <w:sz w:val="24"/>
        </w:rPr>
        <w:t xml:space="preserve">ния </w:t>
      </w:r>
      <w:r w:rsidRPr="00E87986">
        <w:rPr>
          <w:sz w:val="24"/>
        </w:rPr>
        <w:t>У</w:t>
      </w:r>
      <w:r w:rsidRPr="00E87986">
        <w:rPr>
          <w:bCs/>
          <w:sz w:val="24"/>
        </w:rPr>
        <w:t>слуги: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1) лицо, подающее документы, не относится к числу заявителей в соотве</w:t>
      </w:r>
      <w:r w:rsidRPr="00E87986">
        <w:rPr>
          <w:sz w:val="24"/>
        </w:rPr>
        <w:t>т</w:t>
      </w:r>
      <w:r w:rsidRPr="00E87986">
        <w:rPr>
          <w:sz w:val="24"/>
        </w:rPr>
        <w:t>ствии с пунктами 1.3.1, 1.3.2 настоящего регламента;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2) заявитель представил документы с серьезными повреждениями, не позволяющ</w:t>
      </w:r>
      <w:r w:rsidRPr="00E87986">
        <w:rPr>
          <w:sz w:val="24"/>
        </w:rPr>
        <w:t>и</w:t>
      </w:r>
      <w:r w:rsidRPr="00E87986">
        <w:rPr>
          <w:sz w:val="24"/>
        </w:rPr>
        <w:t>ми однозначно толковать содержание, с подчистками либо приписками, записями, выполненными каранд</w:t>
      </w:r>
      <w:r w:rsidRPr="00E87986">
        <w:rPr>
          <w:sz w:val="24"/>
        </w:rPr>
        <w:t>а</w:t>
      </w:r>
      <w:r w:rsidRPr="00E87986">
        <w:rPr>
          <w:sz w:val="24"/>
        </w:rPr>
        <w:t>шом;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3) непредставление определенных пунктом 2.5, настоящего регламента д</w:t>
      </w:r>
      <w:r w:rsidRPr="00E87986">
        <w:rPr>
          <w:sz w:val="24"/>
        </w:rPr>
        <w:t>о</w:t>
      </w:r>
      <w:r w:rsidRPr="00E87986">
        <w:rPr>
          <w:sz w:val="24"/>
        </w:rPr>
        <w:t>кументов.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4) заявитель представил документы, оформление которых не соответствует требованиям, у</w:t>
      </w:r>
      <w:r w:rsidRPr="00E87986">
        <w:rPr>
          <w:sz w:val="24"/>
        </w:rPr>
        <w:t>с</w:t>
      </w:r>
      <w:r w:rsidRPr="00E87986">
        <w:rPr>
          <w:sz w:val="24"/>
        </w:rPr>
        <w:t>тановленным настоящим регламентом.</w:t>
      </w:r>
    </w:p>
    <w:p w:rsidR="00E87986" w:rsidRPr="00E87986" w:rsidRDefault="00E87986" w:rsidP="00E87986">
      <w:pPr>
        <w:autoSpaceDE w:val="0"/>
        <w:autoSpaceDN w:val="0"/>
        <w:adjustRightInd w:val="0"/>
        <w:jc w:val="both"/>
        <w:outlineLvl w:val="2"/>
        <w:rPr>
          <w:bCs/>
          <w:sz w:val="24"/>
        </w:rPr>
      </w:pPr>
      <w:r w:rsidRPr="00E87986">
        <w:rPr>
          <w:bCs/>
          <w:sz w:val="24"/>
        </w:rPr>
        <w:t xml:space="preserve">           2.7. Исчерпывающий перечень оснований для отказа в предоставлении </w:t>
      </w:r>
      <w:r w:rsidRPr="00E87986">
        <w:rPr>
          <w:sz w:val="24"/>
        </w:rPr>
        <w:t>У</w:t>
      </w:r>
      <w:r w:rsidRPr="00E87986">
        <w:rPr>
          <w:bCs/>
          <w:sz w:val="24"/>
        </w:rPr>
        <w:t>слуги</w:t>
      </w:r>
      <w:r w:rsidRPr="00E87986">
        <w:rPr>
          <w:b/>
          <w:bCs/>
          <w:sz w:val="24"/>
        </w:rPr>
        <w:t xml:space="preserve"> </w:t>
      </w:r>
      <w:r w:rsidRPr="00E87986">
        <w:rPr>
          <w:sz w:val="24"/>
        </w:rPr>
        <w:t>я</w:t>
      </w:r>
      <w:r w:rsidRPr="00E87986">
        <w:rPr>
          <w:sz w:val="24"/>
        </w:rPr>
        <w:t>в</w:t>
      </w:r>
      <w:r w:rsidRPr="00E87986">
        <w:rPr>
          <w:sz w:val="24"/>
        </w:rPr>
        <w:t xml:space="preserve">ляются: 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1) не представлены предусмотренные </w:t>
      </w:r>
      <w:hyperlink w:anchor="sub_5204" w:history="1">
        <w:r w:rsidRPr="00E87986">
          <w:rPr>
            <w:rStyle w:val="a9"/>
            <w:sz w:val="24"/>
          </w:rPr>
          <w:t>частью 4 статьи 52</w:t>
        </w:r>
      </w:hyperlink>
      <w:r w:rsidRPr="00E87986">
        <w:rPr>
          <w:sz w:val="24"/>
        </w:rPr>
        <w:t xml:space="preserve"> ЖК РФ документы, обязанность по пре</w:t>
      </w:r>
      <w:r w:rsidRPr="00E87986">
        <w:rPr>
          <w:sz w:val="24"/>
        </w:rPr>
        <w:t>д</w:t>
      </w:r>
      <w:r w:rsidRPr="00E87986">
        <w:rPr>
          <w:sz w:val="24"/>
        </w:rPr>
        <w:t>ставлению которых возложена на заявителя;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</w:t>
      </w:r>
      <w:r w:rsidRPr="00E87986">
        <w:rPr>
          <w:sz w:val="24"/>
        </w:rPr>
        <w:t>т</w:t>
      </w:r>
      <w:r w:rsidRPr="00E87986">
        <w:rPr>
          <w:sz w:val="24"/>
        </w:rPr>
        <w:t xml:space="preserve">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w:anchor="sub_5204" w:history="1">
        <w:r w:rsidRPr="00E87986">
          <w:rPr>
            <w:rStyle w:val="a9"/>
            <w:sz w:val="24"/>
          </w:rPr>
          <w:t>частью 4 статьи  52</w:t>
        </w:r>
      </w:hyperlink>
      <w:r w:rsidRPr="00E87986">
        <w:rPr>
          <w:sz w:val="24"/>
        </w:rPr>
        <w:t xml:space="preserve"> ЖК РФ, если соответствующий документ не был представлен заявителем по собственной инициативе, за</w:t>
      </w:r>
      <w:proofErr w:type="gramEnd"/>
      <w:r w:rsidRPr="00E87986">
        <w:rPr>
          <w:sz w:val="24"/>
        </w:rPr>
        <w:t xml:space="preserve"> исключением случаев, если отсутствие таких запрашиваемых документа или и</w:t>
      </w:r>
      <w:r w:rsidRPr="00E87986">
        <w:rPr>
          <w:sz w:val="24"/>
        </w:rPr>
        <w:t>н</w:t>
      </w:r>
      <w:r w:rsidRPr="00E87986">
        <w:rPr>
          <w:sz w:val="24"/>
        </w:rPr>
        <w:t>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bookmarkStart w:id="1" w:name="sub_54012"/>
      <w:r w:rsidRPr="00E87986">
        <w:rPr>
          <w:sz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bookmarkStart w:id="2" w:name="sub_54013"/>
      <w:bookmarkEnd w:id="1"/>
      <w:r w:rsidRPr="00E87986">
        <w:rPr>
          <w:sz w:val="24"/>
        </w:rPr>
        <w:t xml:space="preserve">3) не истек предусмотренный </w:t>
      </w:r>
      <w:hyperlink w:anchor="sub_53" w:history="1">
        <w:r w:rsidRPr="00E87986">
          <w:rPr>
            <w:rStyle w:val="a9"/>
            <w:sz w:val="24"/>
          </w:rPr>
          <w:t>статьей 53</w:t>
        </w:r>
      </w:hyperlink>
      <w:r w:rsidRPr="00E87986">
        <w:rPr>
          <w:sz w:val="24"/>
        </w:rPr>
        <w:t xml:space="preserve"> ЖК РФ срок.</w:t>
      </w:r>
    </w:p>
    <w:bookmarkEnd w:id="2"/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</w:rPr>
      </w:pPr>
      <w:r w:rsidRPr="00E87986">
        <w:rPr>
          <w:bCs/>
          <w:sz w:val="24"/>
        </w:rPr>
        <w:t>2.8. Предоставляемая Услуга является бесплатной.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</w:rPr>
      </w:pPr>
      <w:r w:rsidRPr="00E87986">
        <w:rPr>
          <w:bCs/>
          <w:sz w:val="24"/>
        </w:rPr>
        <w:lastRenderedPageBreak/>
        <w:t xml:space="preserve">2.9. </w:t>
      </w:r>
      <w:r w:rsidRPr="00E87986">
        <w:rPr>
          <w:sz w:val="24"/>
        </w:rPr>
        <w:t>Максимальный срок ожидания в очереди при подаче заявления и прилагаемых к нему документов для предоставления Услуги и при получении док</w:t>
      </w:r>
      <w:r w:rsidRPr="00E87986">
        <w:rPr>
          <w:sz w:val="24"/>
        </w:rPr>
        <w:t>у</w:t>
      </w:r>
      <w:r w:rsidRPr="00E87986">
        <w:rPr>
          <w:sz w:val="24"/>
        </w:rPr>
        <w:t>ментов, являющихся результатом предоставления Услуги, не должно превышать 30 минут.</w:t>
      </w:r>
    </w:p>
    <w:p w:rsidR="00E87986" w:rsidRPr="00E87986" w:rsidRDefault="00E87986" w:rsidP="00E87986">
      <w:pPr>
        <w:ind w:firstLine="720"/>
        <w:jc w:val="both"/>
        <w:rPr>
          <w:sz w:val="24"/>
        </w:rPr>
      </w:pPr>
      <w:r w:rsidRPr="00E87986">
        <w:rPr>
          <w:sz w:val="24"/>
        </w:rPr>
        <w:t>2.10. Срок регистрация запроса заявителя 1 рабочий день.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highlight w:val="cyan"/>
        </w:rPr>
      </w:pPr>
      <w:r w:rsidRPr="00E87986">
        <w:rPr>
          <w:bCs/>
          <w:sz w:val="24"/>
        </w:rPr>
        <w:t xml:space="preserve">2.11. Требования к </w:t>
      </w:r>
      <w:r w:rsidRPr="00E87986">
        <w:rPr>
          <w:sz w:val="24"/>
        </w:rPr>
        <w:t>помещениям, предназначенным для предоставления Услуги: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1) обозначаются соответствующими табличками с указанием Ф.И.О. специалистов, ответс</w:t>
      </w:r>
      <w:r w:rsidRPr="00E87986">
        <w:rPr>
          <w:sz w:val="24"/>
        </w:rPr>
        <w:t>т</w:t>
      </w:r>
      <w:r w:rsidRPr="00E87986">
        <w:rPr>
          <w:sz w:val="24"/>
        </w:rPr>
        <w:t>венных за предоставление Услуги;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2) оснащаются стульями, столами;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3) для ожидания приема заявителям отводятся места для оформления документов, оборуд</w:t>
      </w:r>
      <w:r w:rsidRPr="00E87986">
        <w:rPr>
          <w:sz w:val="24"/>
        </w:rPr>
        <w:t>о</w:t>
      </w:r>
      <w:r w:rsidRPr="00E87986">
        <w:rPr>
          <w:sz w:val="24"/>
        </w:rPr>
        <w:t>ванные стульями, столами.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2.12. Показателями доступности и качества Услуги являются: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87986">
        <w:rPr>
          <w:sz w:val="24"/>
        </w:rPr>
        <w:t>2.12.1. Показателями доступности Услуги являются: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1) предоставление заявителям информации о правилах предоставления Услуги в соответс</w:t>
      </w:r>
      <w:r w:rsidRPr="00E87986">
        <w:rPr>
          <w:sz w:val="24"/>
        </w:rPr>
        <w:t>т</w:t>
      </w:r>
      <w:r w:rsidRPr="00E87986">
        <w:rPr>
          <w:sz w:val="24"/>
        </w:rPr>
        <w:t>вии с подразделом 1.3 настоящего регламента;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2) обеспечение заявителям возможности обращения за предоставлением Услуги через пре</w:t>
      </w:r>
      <w:r w:rsidRPr="00E87986">
        <w:rPr>
          <w:sz w:val="24"/>
        </w:rPr>
        <w:t>д</w:t>
      </w:r>
      <w:r w:rsidRPr="00E87986">
        <w:rPr>
          <w:sz w:val="24"/>
        </w:rPr>
        <w:t>ставителя;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3) обеспечение заявителям возможности взаимодействия с органом Администрации, предоставляющим Услугу, в электронной форме через портал мун</w:t>
      </w:r>
      <w:r w:rsidRPr="00E87986">
        <w:rPr>
          <w:sz w:val="24"/>
        </w:rPr>
        <w:t>и</w:t>
      </w:r>
      <w:r w:rsidRPr="00E87986">
        <w:rPr>
          <w:sz w:val="24"/>
        </w:rPr>
        <w:t>ципального образования в сети Интернет государственных и муниципальных услуг и Единый портал государс</w:t>
      </w:r>
      <w:r w:rsidRPr="00E87986">
        <w:rPr>
          <w:sz w:val="24"/>
        </w:rPr>
        <w:t>т</w:t>
      </w:r>
      <w:r w:rsidRPr="00E87986">
        <w:rPr>
          <w:sz w:val="24"/>
        </w:rPr>
        <w:t>венных и муниципальных услуг (функций):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- размещение на сайте муниципального образования в сети Интернет государственных и муниципальных услуг и Едином портале государственных и мун</w:t>
      </w:r>
      <w:r w:rsidRPr="00E87986">
        <w:rPr>
          <w:sz w:val="24"/>
        </w:rPr>
        <w:t>и</w:t>
      </w:r>
      <w:r w:rsidRPr="00E87986">
        <w:rPr>
          <w:sz w:val="24"/>
        </w:rPr>
        <w:t>ципальных услуг (функций) форм документов, необходимых для предоставления Услуги и обеспечение возможности их копирования и заполн</w:t>
      </w:r>
      <w:r w:rsidRPr="00E87986">
        <w:rPr>
          <w:sz w:val="24"/>
        </w:rPr>
        <w:t>е</w:t>
      </w:r>
      <w:r w:rsidRPr="00E87986">
        <w:rPr>
          <w:sz w:val="24"/>
        </w:rPr>
        <w:t>ния в электронной форме;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4) безвозмездность предоставления Услуги.</w:t>
      </w:r>
    </w:p>
    <w:p w:rsidR="00E87986" w:rsidRPr="00E87986" w:rsidRDefault="00E87986" w:rsidP="00E87986">
      <w:pPr>
        <w:pStyle w:val="aa"/>
        <w:autoSpaceDE w:val="0"/>
        <w:autoSpaceDN w:val="0"/>
        <w:adjustRightInd w:val="0"/>
        <w:spacing w:after="0"/>
        <w:ind w:firstLine="426"/>
        <w:outlineLvl w:val="2"/>
      </w:pPr>
      <w:r w:rsidRPr="00E87986">
        <w:t>2.12.2. Показателями качества Услуги являются: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1) отсутствие случаев нарушения сроков при предоставлении Услуги;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2) отсутствие случаев удовлетворения в досудебном, судебном порядке з</w:t>
      </w:r>
      <w:r w:rsidRPr="00E87986">
        <w:rPr>
          <w:sz w:val="24"/>
        </w:rPr>
        <w:t>а</w:t>
      </w:r>
      <w:r w:rsidRPr="00E87986">
        <w:rPr>
          <w:sz w:val="24"/>
        </w:rPr>
        <w:t>явлений заявителей, оспаривающих действия (бездействие) сотрудников органа Администрации, предоставляющего Услугу, и решения органа Администрации, предоста</w:t>
      </w:r>
      <w:r w:rsidRPr="00E87986">
        <w:rPr>
          <w:sz w:val="24"/>
        </w:rPr>
        <w:t>в</w:t>
      </w:r>
      <w:r w:rsidRPr="00E87986">
        <w:rPr>
          <w:sz w:val="24"/>
        </w:rPr>
        <w:t>ляющего Услугу.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  <w:r w:rsidRPr="00E87986">
        <w:rPr>
          <w:sz w:val="24"/>
        </w:rPr>
        <w:t>2.13. Иные требования, в том числе учитывающие особенности предоставления муниц</w:t>
      </w:r>
      <w:r w:rsidRPr="00E87986">
        <w:rPr>
          <w:sz w:val="24"/>
        </w:rPr>
        <w:t>и</w:t>
      </w:r>
      <w:r w:rsidRPr="00E87986">
        <w:rPr>
          <w:sz w:val="24"/>
        </w:rPr>
        <w:t>пальных услуг в электронной форме.</w:t>
      </w:r>
    </w:p>
    <w:p w:rsidR="00E87986" w:rsidRPr="00E87986" w:rsidRDefault="00E87986" w:rsidP="00E87986">
      <w:pPr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</w:p>
    <w:p w:rsidR="00E87986" w:rsidRPr="00E87986" w:rsidRDefault="00E87986" w:rsidP="00E87986">
      <w:pPr>
        <w:autoSpaceDE w:val="0"/>
        <w:autoSpaceDN w:val="0"/>
        <w:adjustRightInd w:val="0"/>
        <w:ind w:left="709"/>
        <w:jc w:val="center"/>
        <w:outlineLvl w:val="2"/>
        <w:rPr>
          <w:b/>
          <w:bCs/>
          <w:sz w:val="24"/>
        </w:rPr>
      </w:pPr>
      <w:r w:rsidRPr="00E87986">
        <w:rPr>
          <w:b/>
          <w:bCs/>
          <w:sz w:val="24"/>
        </w:rPr>
        <w:t xml:space="preserve">Раздел </w:t>
      </w:r>
      <w:r w:rsidRPr="00E87986">
        <w:rPr>
          <w:b/>
          <w:bCs/>
          <w:sz w:val="24"/>
          <w:lang w:val="en-US"/>
        </w:rPr>
        <w:t>III</w:t>
      </w:r>
      <w:r w:rsidRPr="00E87986">
        <w:rPr>
          <w:b/>
          <w:bCs/>
          <w:sz w:val="24"/>
        </w:rPr>
        <w:t>. Административные процедуры.</w:t>
      </w:r>
    </w:p>
    <w:p w:rsidR="00E87986" w:rsidRPr="00E87986" w:rsidRDefault="00E87986" w:rsidP="00E8798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</w:rPr>
      </w:pPr>
      <w:r w:rsidRPr="00E87986">
        <w:rPr>
          <w:b/>
          <w:bCs/>
          <w:sz w:val="24"/>
        </w:rPr>
        <w:t>Состав, последовательность и сроки выполнения.</w:t>
      </w:r>
    </w:p>
    <w:p w:rsidR="00E87986" w:rsidRPr="00E87986" w:rsidRDefault="00E87986" w:rsidP="00E87986">
      <w:pPr>
        <w:autoSpaceDE w:val="0"/>
        <w:autoSpaceDN w:val="0"/>
        <w:adjustRightInd w:val="0"/>
        <w:jc w:val="both"/>
        <w:outlineLvl w:val="2"/>
        <w:rPr>
          <w:b/>
          <w:bCs/>
          <w:sz w:val="24"/>
        </w:rPr>
      </w:pP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3.1. Предоставление Услуги включает в себя следующие административные проц</w:t>
      </w:r>
      <w:r w:rsidRPr="00E87986">
        <w:rPr>
          <w:sz w:val="24"/>
        </w:rPr>
        <w:t>е</w:t>
      </w:r>
      <w:r w:rsidRPr="00E87986">
        <w:rPr>
          <w:sz w:val="24"/>
        </w:rPr>
        <w:t>дуры: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1) регистрация заявления;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2) рассмотрение представленных документов, принятие решения о предо</w:t>
      </w:r>
      <w:r w:rsidRPr="00E87986">
        <w:rPr>
          <w:sz w:val="24"/>
        </w:rPr>
        <w:t>с</w:t>
      </w:r>
      <w:r w:rsidRPr="00E87986">
        <w:rPr>
          <w:sz w:val="24"/>
        </w:rPr>
        <w:t xml:space="preserve">тавлении (отказе в предоставлении) Услуги;  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3) выдача результата предоставления Услуги.</w:t>
      </w:r>
    </w:p>
    <w:p w:rsidR="00E87986" w:rsidRPr="00E87986" w:rsidRDefault="00E87986" w:rsidP="00E87986">
      <w:pPr>
        <w:ind w:left="709"/>
        <w:jc w:val="both"/>
        <w:rPr>
          <w:sz w:val="24"/>
        </w:rPr>
      </w:pPr>
      <w:r w:rsidRPr="00E87986">
        <w:rPr>
          <w:sz w:val="24"/>
        </w:rPr>
        <w:t>Блок-схема предоставления Услуги приведена в приложении № 1 к настоящему ре</w:t>
      </w:r>
      <w:r w:rsidRPr="00E87986">
        <w:rPr>
          <w:sz w:val="24"/>
        </w:rPr>
        <w:t>г</w:t>
      </w:r>
      <w:r w:rsidRPr="00E87986">
        <w:rPr>
          <w:sz w:val="24"/>
        </w:rPr>
        <w:t>ламенту.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3.2. Ответственные за выполнение административной процедуры - специалист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</w:t>
      </w:r>
      <w:r w:rsidRPr="00E87986">
        <w:rPr>
          <w:sz w:val="24"/>
        </w:rPr>
        <w:t>ь</w:t>
      </w:r>
      <w:r w:rsidRPr="00E87986">
        <w:rPr>
          <w:sz w:val="24"/>
        </w:rPr>
        <w:t>совет.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3.3. Содержание административной процедуры, продолжительность и (или) макс</w:t>
      </w:r>
      <w:r w:rsidRPr="00E87986">
        <w:rPr>
          <w:sz w:val="24"/>
        </w:rPr>
        <w:t>и</w:t>
      </w:r>
      <w:r w:rsidRPr="00E87986">
        <w:rPr>
          <w:sz w:val="24"/>
        </w:rPr>
        <w:t>мальный срок её выполнения.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 xml:space="preserve">3.3.1.  </w:t>
      </w:r>
      <w:proofErr w:type="gramStart"/>
      <w:r w:rsidRPr="00E87986">
        <w:rPr>
          <w:sz w:val="24"/>
        </w:rPr>
        <w:t xml:space="preserve">Специалистом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ответственным за прием и регистрацию документов, гражданину, п</w:t>
      </w:r>
      <w:r w:rsidRPr="00E87986">
        <w:rPr>
          <w:sz w:val="24"/>
        </w:rPr>
        <w:t>о</w:t>
      </w:r>
      <w:r w:rsidRPr="00E87986">
        <w:rPr>
          <w:sz w:val="24"/>
        </w:rPr>
        <w:t xml:space="preserve">давшему (направившему) заявление о принятие на учет и прилагаемые к нему документы, выдается (направляется в форме электронного документа по адресу электронной почты, указанному </w:t>
      </w:r>
      <w:r w:rsidRPr="00E87986">
        <w:rPr>
          <w:sz w:val="24"/>
        </w:rPr>
        <w:lastRenderedPageBreak/>
        <w:t>в заявлении) расписка в получении от за</w:t>
      </w:r>
      <w:r w:rsidRPr="00E87986">
        <w:rPr>
          <w:sz w:val="24"/>
        </w:rPr>
        <w:t>я</w:t>
      </w:r>
      <w:r w:rsidRPr="00E87986">
        <w:rPr>
          <w:sz w:val="24"/>
        </w:rPr>
        <w:t>вителя этих документов с указанием их перечня и даты их получения в уполном</w:t>
      </w:r>
      <w:r w:rsidRPr="00E87986">
        <w:rPr>
          <w:sz w:val="24"/>
        </w:rPr>
        <w:t>о</w:t>
      </w:r>
      <w:r w:rsidRPr="00E87986">
        <w:rPr>
          <w:sz w:val="24"/>
        </w:rPr>
        <w:t>ченном органе, а также с указанием</w:t>
      </w:r>
      <w:proofErr w:type="gramEnd"/>
      <w:r w:rsidRPr="00E87986">
        <w:rPr>
          <w:sz w:val="24"/>
        </w:rPr>
        <w:t xml:space="preserve"> перечня документов, которые будут получены по межведомственным з</w:t>
      </w:r>
      <w:r w:rsidRPr="00E87986">
        <w:rPr>
          <w:sz w:val="24"/>
        </w:rPr>
        <w:t>а</w:t>
      </w:r>
      <w:r w:rsidRPr="00E87986">
        <w:rPr>
          <w:sz w:val="24"/>
        </w:rPr>
        <w:t>просам.</w:t>
      </w:r>
    </w:p>
    <w:p w:rsidR="00E87986" w:rsidRPr="00E87986" w:rsidRDefault="00E87986" w:rsidP="00E8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3.3.2. По представленным гражданином и (или) полученным по межведомственным запросам, специалист администрации сельсовета осуществл</w:t>
      </w:r>
      <w:r w:rsidRPr="00E87986">
        <w:rPr>
          <w:rFonts w:ascii="Times New Roman" w:hAnsi="Times New Roman" w:cs="Times New Roman"/>
          <w:sz w:val="24"/>
          <w:szCs w:val="24"/>
        </w:rPr>
        <w:t>я</w:t>
      </w:r>
      <w:r w:rsidRPr="00E87986">
        <w:rPr>
          <w:rFonts w:ascii="Times New Roman" w:hAnsi="Times New Roman" w:cs="Times New Roman"/>
          <w:sz w:val="24"/>
          <w:szCs w:val="24"/>
        </w:rPr>
        <w:t>ет проверку обоснованности принятия гражданина на учет в качестве нуждающегося в жилом пом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щении.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К числу подлежащих проверке сведений относятся: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сообщенная гражданином и членами его семьи информация о составе семьи;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информация о месте жительства гражданина и членов его семьи;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сведения о жилых помещениях, занимаемых гражданином и (или) членами его семьи по договорам социального найма и (или) принадлежащих им на праве собс</w:t>
      </w:r>
      <w:r w:rsidRPr="00E87986">
        <w:rPr>
          <w:rFonts w:ascii="Times New Roman" w:hAnsi="Times New Roman" w:cs="Times New Roman"/>
          <w:sz w:val="24"/>
          <w:szCs w:val="24"/>
        </w:rPr>
        <w:t>т</w:t>
      </w:r>
      <w:r w:rsidRPr="00E87986">
        <w:rPr>
          <w:rFonts w:ascii="Times New Roman" w:hAnsi="Times New Roman" w:cs="Times New Roman"/>
          <w:sz w:val="24"/>
          <w:szCs w:val="24"/>
        </w:rPr>
        <w:t>венности.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С целью проверки сведений специалист администрации сельсовета имеет право направлять запросы в органы государственной власти, органы местного самоуправления, другие органы, учреждения, предприятия и организ</w:t>
      </w:r>
      <w:r w:rsidRPr="00E87986">
        <w:rPr>
          <w:rFonts w:ascii="Times New Roman" w:hAnsi="Times New Roman" w:cs="Times New Roman"/>
          <w:sz w:val="24"/>
          <w:szCs w:val="24"/>
        </w:rPr>
        <w:t>а</w:t>
      </w:r>
      <w:r w:rsidRPr="00E87986">
        <w:rPr>
          <w:rFonts w:ascii="Times New Roman" w:hAnsi="Times New Roman" w:cs="Times New Roman"/>
          <w:sz w:val="24"/>
          <w:szCs w:val="24"/>
        </w:rPr>
        <w:t>ции.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В случае необходимости уполномоченным органом дополнительно осущес</w:t>
      </w:r>
      <w:r w:rsidRPr="00E87986">
        <w:rPr>
          <w:rFonts w:ascii="Times New Roman" w:hAnsi="Times New Roman" w:cs="Times New Roman"/>
          <w:sz w:val="24"/>
          <w:szCs w:val="24"/>
        </w:rPr>
        <w:t>т</w:t>
      </w:r>
      <w:r w:rsidRPr="00E87986">
        <w:rPr>
          <w:rFonts w:ascii="Times New Roman" w:hAnsi="Times New Roman" w:cs="Times New Roman"/>
          <w:sz w:val="24"/>
          <w:szCs w:val="24"/>
        </w:rPr>
        <w:t xml:space="preserve">вляется проверка жилищных условий, по итогам которой составляется соответствующий </w:t>
      </w:r>
      <w:hyperlink r:id="rId12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</w:rPr>
          <w:t>акт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E8798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87986">
        <w:rPr>
          <w:rFonts w:ascii="Times New Roman" w:hAnsi="Times New Roman" w:cs="Times New Roman"/>
          <w:color w:val="000000"/>
          <w:sz w:val="24"/>
          <w:szCs w:val="24"/>
        </w:rPr>
        <w:t xml:space="preserve">следования </w:t>
      </w:r>
      <w:r w:rsidRPr="00E87986">
        <w:rPr>
          <w:rFonts w:ascii="Times New Roman" w:hAnsi="Times New Roman" w:cs="Times New Roman"/>
          <w:sz w:val="24"/>
          <w:szCs w:val="24"/>
        </w:rPr>
        <w:t>жилищных условий гражданина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3.3.3. После проведенной проверки заявление гражданина и представленные док</w:t>
      </w:r>
      <w:r w:rsidRPr="00E87986">
        <w:rPr>
          <w:rFonts w:ascii="Times New Roman" w:hAnsi="Times New Roman" w:cs="Times New Roman"/>
          <w:sz w:val="24"/>
          <w:szCs w:val="24"/>
        </w:rPr>
        <w:t>у</w:t>
      </w:r>
      <w:r w:rsidRPr="00E87986">
        <w:rPr>
          <w:rFonts w:ascii="Times New Roman" w:hAnsi="Times New Roman" w:cs="Times New Roman"/>
          <w:sz w:val="24"/>
          <w:szCs w:val="24"/>
        </w:rPr>
        <w:t>менты выносятся специалистом администрации сельсовета на рассмотрение главы мун</w:t>
      </w:r>
      <w:r w:rsidRPr="00E87986">
        <w:rPr>
          <w:rFonts w:ascii="Times New Roman" w:hAnsi="Times New Roman" w:cs="Times New Roman"/>
          <w:sz w:val="24"/>
          <w:szCs w:val="24"/>
        </w:rPr>
        <w:t>и</w:t>
      </w:r>
      <w:r w:rsidRPr="00E8798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sz w:val="24"/>
          <w:szCs w:val="24"/>
        </w:rPr>
        <w:t>Решение по результатам рассмотрения заявления и иных представленных или пол</w:t>
      </w:r>
      <w:r w:rsidRPr="00E87986">
        <w:rPr>
          <w:rFonts w:ascii="Times New Roman" w:hAnsi="Times New Roman" w:cs="Times New Roman"/>
          <w:sz w:val="24"/>
          <w:szCs w:val="24"/>
        </w:rPr>
        <w:t>у</w:t>
      </w:r>
      <w:r w:rsidRPr="00E87986">
        <w:rPr>
          <w:rFonts w:ascii="Times New Roman" w:hAnsi="Times New Roman" w:cs="Times New Roman"/>
          <w:sz w:val="24"/>
          <w:szCs w:val="24"/>
        </w:rPr>
        <w:t>ченных по межведомственным запросам документов, необходимых для постановки граждан на учет в качестве нуждающихся в жилых помещениях, пр</w:t>
      </w:r>
      <w:r w:rsidRPr="00E87986">
        <w:rPr>
          <w:rFonts w:ascii="Times New Roman" w:hAnsi="Times New Roman" w:cs="Times New Roman"/>
          <w:sz w:val="24"/>
          <w:szCs w:val="24"/>
        </w:rPr>
        <w:t>и</w:t>
      </w:r>
      <w:r w:rsidRPr="00E87986">
        <w:rPr>
          <w:rFonts w:ascii="Times New Roman" w:hAnsi="Times New Roman" w:cs="Times New Roman"/>
          <w:sz w:val="24"/>
          <w:szCs w:val="24"/>
        </w:rPr>
        <w:t xml:space="preserve">нимается не позднее чем через тридцать рабочих дней со дня представления документов, обязанность по представлению которых возложена на заявителя,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sz w:val="24"/>
          <w:szCs w:val="24"/>
        </w:rPr>
        <w:t xml:space="preserve"> сельсовет. </w:t>
      </w:r>
      <w:proofErr w:type="gramEnd"/>
    </w:p>
    <w:p w:rsidR="00E87986" w:rsidRPr="00E87986" w:rsidRDefault="00E87986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 xml:space="preserve">Граждане считаются принятыми на учет </w:t>
      </w:r>
      <w:r w:rsidRPr="00E87986">
        <w:rPr>
          <w:sz w:val="24"/>
          <w:highlight w:val="green"/>
        </w:rPr>
        <w:t>в качестве</w:t>
      </w:r>
      <w:r w:rsidRPr="00E87986">
        <w:rPr>
          <w:sz w:val="24"/>
        </w:rPr>
        <w:t xml:space="preserve"> нуждающихся в жилых помещениях со дня принятия соответствующего решения главы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сельсовет. </w:t>
      </w:r>
      <w:proofErr w:type="gramEnd"/>
    </w:p>
    <w:p w:rsidR="00E87986" w:rsidRPr="00E87986" w:rsidRDefault="00E87986" w:rsidP="00E8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E8798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sz w:val="24"/>
          <w:szCs w:val="24"/>
        </w:rPr>
        <w:t xml:space="preserve"> сельсовет, осущ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ствляющая принятие на учет, не позднее чем через три рабочих дня со дня принятия решения по результатам рассмотрения заявления о принятии на учет выдает или направляет (заказным письмом, в форме электронного документа по адресу электронной почты, указанному в заявлении) гра</w:t>
      </w:r>
      <w:r w:rsidRPr="00E87986">
        <w:rPr>
          <w:rFonts w:ascii="Times New Roman" w:hAnsi="Times New Roman" w:cs="Times New Roman"/>
          <w:sz w:val="24"/>
          <w:szCs w:val="24"/>
        </w:rPr>
        <w:t>ж</w:t>
      </w:r>
      <w:r w:rsidRPr="00E87986">
        <w:rPr>
          <w:rFonts w:ascii="Times New Roman" w:hAnsi="Times New Roman" w:cs="Times New Roman"/>
          <w:sz w:val="24"/>
          <w:szCs w:val="24"/>
        </w:rPr>
        <w:t>данину, подавшему соответствующее заявление о принятии на учет:</w:t>
      </w:r>
      <w:proofErr w:type="gramEnd"/>
    </w:p>
    <w:p w:rsidR="00E87986" w:rsidRPr="00E87986" w:rsidRDefault="00E87986" w:rsidP="00E8798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Pr="00E87986">
        <w:rPr>
          <w:rFonts w:ascii="Times New Roman" w:hAnsi="Times New Roman" w:cs="Times New Roman"/>
          <w:sz w:val="24"/>
          <w:szCs w:val="24"/>
        </w:rPr>
        <w:t xml:space="preserve"> о принятии на учет в качестве </w:t>
      </w:r>
      <w:proofErr w:type="gramStart"/>
      <w:r w:rsidRPr="00E8798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E87986">
        <w:rPr>
          <w:rFonts w:ascii="Times New Roman" w:hAnsi="Times New Roman" w:cs="Times New Roman"/>
          <w:sz w:val="24"/>
          <w:szCs w:val="24"/>
        </w:rPr>
        <w:t xml:space="preserve"> в жилом помещ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нии;</w:t>
      </w:r>
    </w:p>
    <w:p w:rsidR="00E87986" w:rsidRPr="00E87986" w:rsidRDefault="00E87986" w:rsidP="00E8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color w:val="000000"/>
          <w:sz w:val="24"/>
          <w:szCs w:val="24"/>
        </w:rPr>
        <w:t xml:space="preserve">  2)       </w:t>
      </w:r>
      <w:hyperlink r:id="rId14" w:history="1">
        <w:r w:rsidRPr="00E87986">
          <w:rPr>
            <w:rFonts w:ascii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Pr="00E8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986">
        <w:rPr>
          <w:rFonts w:ascii="Times New Roman" w:hAnsi="Times New Roman" w:cs="Times New Roman"/>
          <w:sz w:val="24"/>
          <w:szCs w:val="24"/>
        </w:rPr>
        <w:t xml:space="preserve">об отказе в принятии на такой учет. 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>3.4. Критерии принятия решений о предоставлении (отказе в предоставлении) Усл</w:t>
      </w:r>
      <w:r w:rsidRPr="00E87986">
        <w:rPr>
          <w:sz w:val="24"/>
        </w:rPr>
        <w:t>у</w:t>
      </w:r>
      <w:r w:rsidRPr="00E87986">
        <w:rPr>
          <w:sz w:val="24"/>
        </w:rPr>
        <w:t>ги.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В случае соответствия представленных документов всем требованиям, установленным настоящим регламентом, специалист администрации муниципал</w:t>
      </w:r>
      <w:r w:rsidRPr="00E87986">
        <w:rPr>
          <w:sz w:val="24"/>
        </w:rPr>
        <w:t>ь</w:t>
      </w:r>
      <w:r w:rsidRPr="00E87986">
        <w:rPr>
          <w:sz w:val="24"/>
        </w:rPr>
        <w:t xml:space="preserve">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готовит проект постановления о пр</w:t>
      </w:r>
      <w:r w:rsidRPr="00E87986">
        <w:rPr>
          <w:sz w:val="24"/>
        </w:rPr>
        <w:t>и</w:t>
      </w:r>
      <w:r w:rsidRPr="00E87986">
        <w:rPr>
          <w:sz w:val="24"/>
        </w:rPr>
        <w:t>нятии гражданина на учет в качестве нуждающегося в жилых помещениях, осуществляет его согласование в соответствии с настоящим Регл</w:t>
      </w:r>
      <w:r w:rsidRPr="00E87986">
        <w:rPr>
          <w:sz w:val="24"/>
        </w:rPr>
        <w:t>а</w:t>
      </w:r>
      <w:r w:rsidRPr="00E87986">
        <w:rPr>
          <w:sz w:val="24"/>
        </w:rPr>
        <w:t>ментом (в течение 18 рабочих дней).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В случаях, установленных пунктом 2.7 настоящего регламента, специалист админ</w:t>
      </w:r>
      <w:r w:rsidRPr="00E87986">
        <w:rPr>
          <w:sz w:val="24"/>
        </w:rPr>
        <w:t>и</w:t>
      </w:r>
      <w:r w:rsidRPr="00E87986">
        <w:rPr>
          <w:sz w:val="24"/>
        </w:rPr>
        <w:t xml:space="preserve">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готовит проект постановления об отказе в принятии гражданина на учет в качестве ну</w:t>
      </w:r>
      <w:r w:rsidRPr="00E87986">
        <w:rPr>
          <w:sz w:val="24"/>
        </w:rPr>
        <w:t>ж</w:t>
      </w:r>
      <w:r w:rsidRPr="00E87986">
        <w:rPr>
          <w:sz w:val="24"/>
        </w:rPr>
        <w:t xml:space="preserve">дающегося в жилых помещениях </w:t>
      </w:r>
      <w:r w:rsidRPr="00E87986">
        <w:rPr>
          <w:color w:val="000000"/>
          <w:sz w:val="24"/>
        </w:rPr>
        <w:t>или в улучшении жилищных условий и подтверждение нуждаемости в жилых п</w:t>
      </w:r>
      <w:r w:rsidRPr="00E87986">
        <w:rPr>
          <w:color w:val="000000"/>
          <w:sz w:val="24"/>
        </w:rPr>
        <w:t>о</w:t>
      </w:r>
      <w:r w:rsidRPr="00E87986">
        <w:rPr>
          <w:color w:val="000000"/>
          <w:sz w:val="24"/>
        </w:rPr>
        <w:t>мещениях</w:t>
      </w:r>
      <w:r w:rsidRPr="00E87986">
        <w:rPr>
          <w:sz w:val="24"/>
        </w:rPr>
        <w:t>, и осуществляет его согласование в соответствии с настоящим Регламентом (в течение 18 р</w:t>
      </w:r>
      <w:r w:rsidRPr="00E87986">
        <w:rPr>
          <w:sz w:val="24"/>
        </w:rPr>
        <w:t>а</w:t>
      </w:r>
      <w:r w:rsidRPr="00E87986">
        <w:rPr>
          <w:sz w:val="24"/>
        </w:rPr>
        <w:t>бочих дней).</w:t>
      </w:r>
      <w:proofErr w:type="gramEnd"/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lastRenderedPageBreak/>
        <w:t>3.5. Результат административной процедуры.</w:t>
      </w:r>
    </w:p>
    <w:p w:rsidR="00E87986" w:rsidRPr="00E87986" w:rsidRDefault="00E87986" w:rsidP="00E87986">
      <w:pPr>
        <w:ind w:firstLine="709"/>
        <w:jc w:val="both"/>
        <w:rPr>
          <w:b/>
          <w:sz w:val="24"/>
        </w:rPr>
      </w:pPr>
      <w:proofErr w:type="gramStart"/>
      <w:r w:rsidRPr="00E87986">
        <w:rPr>
          <w:sz w:val="24"/>
        </w:rPr>
        <w:t xml:space="preserve">Решение о принятии (отказе в принятии) гражданина на учет в качестве нуждающегося в жилых помещениях </w:t>
      </w:r>
      <w:r w:rsidRPr="00E87986">
        <w:rPr>
          <w:color w:val="000000"/>
          <w:sz w:val="24"/>
        </w:rPr>
        <w:t>или в улучшении жилищных условий и подтверждение нуждаемости в жилых помещениях</w:t>
      </w:r>
      <w:r w:rsidRPr="00E87986">
        <w:rPr>
          <w:sz w:val="24"/>
        </w:rPr>
        <w:t>, выдается заявителю (его пре</w:t>
      </w:r>
      <w:r w:rsidRPr="00E87986">
        <w:rPr>
          <w:sz w:val="24"/>
        </w:rPr>
        <w:t>д</w:t>
      </w:r>
      <w:r w:rsidRPr="00E87986">
        <w:rPr>
          <w:sz w:val="24"/>
        </w:rPr>
        <w:t>ставителю) лично, либо направляется по почте</w:t>
      </w:r>
      <w:r w:rsidRPr="00E87986">
        <w:rPr>
          <w:b/>
          <w:sz w:val="24"/>
        </w:rPr>
        <w:t xml:space="preserve"> </w:t>
      </w:r>
      <w:r w:rsidRPr="00E87986">
        <w:rPr>
          <w:sz w:val="24"/>
        </w:rPr>
        <w:t>письмом с уведомлением по адресу, указанному в заявлении, по электронной почте в течение трёх р</w:t>
      </w:r>
      <w:r w:rsidRPr="00E87986">
        <w:rPr>
          <w:sz w:val="24"/>
        </w:rPr>
        <w:t>а</w:t>
      </w:r>
      <w:r w:rsidRPr="00E87986">
        <w:rPr>
          <w:sz w:val="24"/>
        </w:rPr>
        <w:t>бочих дней после подписания.</w:t>
      </w:r>
      <w:proofErr w:type="gramEnd"/>
    </w:p>
    <w:p w:rsidR="00E87986" w:rsidRPr="00E87986" w:rsidRDefault="00E87986" w:rsidP="00E87986">
      <w:pPr>
        <w:ind w:firstLine="709"/>
        <w:jc w:val="both"/>
        <w:rPr>
          <w:sz w:val="24"/>
        </w:rPr>
      </w:pPr>
      <w:r w:rsidRPr="00E87986">
        <w:rPr>
          <w:sz w:val="24"/>
        </w:rPr>
        <w:t>3.6. При получении результата предоставления Услуги заявитель распис</w:t>
      </w:r>
      <w:r w:rsidRPr="00E87986">
        <w:rPr>
          <w:sz w:val="24"/>
        </w:rPr>
        <w:t>ы</w:t>
      </w:r>
      <w:r w:rsidRPr="00E87986">
        <w:rPr>
          <w:sz w:val="24"/>
        </w:rPr>
        <w:t xml:space="preserve">вается на документе, который остается в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и ставит дату получения.</w:t>
      </w:r>
    </w:p>
    <w:p w:rsidR="00E87986" w:rsidRPr="00E87986" w:rsidRDefault="00E87986" w:rsidP="00E87986">
      <w:pPr>
        <w:ind w:firstLine="709"/>
        <w:jc w:val="both"/>
        <w:rPr>
          <w:sz w:val="24"/>
        </w:rPr>
      </w:pPr>
    </w:p>
    <w:p w:rsidR="00E87986" w:rsidRPr="00E87986" w:rsidRDefault="00E87986" w:rsidP="00E87986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</w:rPr>
      </w:pPr>
      <w:r w:rsidRPr="00E87986">
        <w:rPr>
          <w:b/>
          <w:bCs/>
          <w:sz w:val="24"/>
        </w:rPr>
        <w:t xml:space="preserve">Раздел </w:t>
      </w:r>
      <w:r w:rsidRPr="00E87986">
        <w:rPr>
          <w:b/>
          <w:bCs/>
          <w:sz w:val="24"/>
          <w:lang w:val="en-US"/>
        </w:rPr>
        <w:t>IV</w:t>
      </w:r>
      <w:r w:rsidRPr="00E87986">
        <w:rPr>
          <w:b/>
          <w:bCs/>
          <w:sz w:val="24"/>
        </w:rPr>
        <w:t xml:space="preserve">. Формы </w:t>
      </w:r>
      <w:proofErr w:type="gramStart"/>
      <w:r w:rsidRPr="00E87986">
        <w:rPr>
          <w:b/>
          <w:bCs/>
          <w:sz w:val="24"/>
        </w:rPr>
        <w:t>контроля за</w:t>
      </w:r>
      <w:proofErr w:type="gramEnd"/>
      <w:r w:rsidRPr="00E87986">
        <w:rPr>
          <w:b/>
          <w:bCs/>
          <w:sz w:val="24"/>
        </w:rPr>
        <w:t xml:space="preserve"> исполнением </w:t>
      </w:r>
    </w:p>
    <w:p w:rsidR="00E87986" w:rsidRPr="00E87986" w:rsidRDefault="00E87986" w:rsidP="00E87986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</w:rPr>
      </w:pPr>
      <w:r w:rsidRPr="00E87986">
        <w:rPr>
          <w:b/>
          <w:bCs/>
          <w:sz w:val="24"/>
        </w:rPr>
        <w:t>административного регламента</w:t>
      </w:r>
    </w:p>
    <w:p w:rsidR="00E87986" w:rsidRPr="00E87986" w:rsidRDefault="00E87986" w:rsidP="00E87986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4"/>
        </w:rPr>
      </w:pP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4.1. Порядок осуществления текущего </w:t>
      </w:r>
      <w:proofErr w:type="gramStart"/>
      <w:r w:rsidRPr="00E87986">
        <w:rPr>
          <w:sz w:val="24"/>
        </w:rPr>
        <w:t>контроля за</w:t>
      </w:r>
      <w:proofErr w:type="gramEnd"/>
      <w:r w:rsidRPr="00E87986">
        <w:rPr>
          <w:sz w:val="24"/>
        </w:rPr>
        <w:t xml:space="preserve"> соблюдением и исполн</w:t>
      </w:r>
      <w:r w:rsidRPr="00E87986">
        <w:rPr>
          <w:sz w:val="24"/>
        </w:rPr>
        <w:t>е</w:t>
      </w:r>
      <w:r w:rsidRPr="00E87986">
        <w:rPr>
          <w:sz w:val="24"/>
        </w:rPr>
        <w:t>нием ответственными должностными лицами положений регламента и иных но</w:t>
      </w:r>
      <w:r w:rsidRPr="00E87986">
        <w:rPr>
          <w:sz w:val="24"/>
        </w:rPr>
        <w:t>р</w:t>
      </w:r>
      <w:r w:rsidRPr="00E87986">
        <w:rPr>
          <w:sz w:val="24"/>
        </w:rPr>
        <w:t>мативных правовых актов, устанавливающих требования к предоставлению муниципальной у</w:t>
      </w:r>
      <w:r w:rsidRPr="00E87986">
        <w:rPr>
          <w:sz w:val="24"/>
        </w:rPr>
        <w:t>с</w:t>
      </w:r>
      <w:r w:rsidRPr="00E87986">
        <w:rPr>
          <w:sz w:val="24"/>
        </w:rPr>
        <w:t>луги, а также принятием ими решений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 xml:space="preserve">Текущий контроль за соблюдением и исполнением должностными лицами администрации </w:t>
      </w:r>
      <w:r w:rsidRPr="00E87986">
        <w:rPr>
          <w:color w:val="000000"/>
          <w:sz w:val="24"/>
        </w:rPr>
        <w:t>или в улучшении жилищных условий и подтверждение  нуждаем</w:t>
      </w:r>
      <w:r w:rsidRPr="00E87986">
        <w:rPr>
          <w:color w:val="000000"/>
          <w:sz w:val="24"/>
        </w:rPr>
        <w:t>о</w:t>
      </w:r>
      <w:r w:rsidRPr="00E87986">
        <w:rPr>
          <w:color w:val="000000"/>
          <w:sz w:val="24"/>
        </w:rPr>
        <w:t>сти в жилых помещениях,</w:t>
      </w:r>
      <w:r w:rsidRPr="00E87986">
        <w:rPr>
          <w:sz w:val="24"/>
        </w:rPr>
        <w:t xml:space="preserve"> ответственными за предоставление муниципальной услуги, положений админ</w:t>
      </w:r>
      <w:r w:rsidRPr="00E87986">
        <w:rPr>
          <w:sz w:val="24"/>
        </w:rPr>
        <w:t>и</w:t>
      </w:r>
      <w:r w:rsidRPr="00E87986">
        <w:rPr>
          <w:sz w:val="24"/>
        </w:rPr>
        <w:t>стративного регламента и иных нормативных правовых актов, устанавливающих требования к предоставлению муниципал</w:t>
      </w:r>
      <w:r w:rsidRPr="00E87986">
        <w:rPr>
          <w:sz w:val="24"/>
        </w:rPr>
        <w:t>ь</w:t>
      </w:r>
      <w:r w:rsidRPr="00E87986">
        <w:rPr>
          <w:sz w:val="24"/>
        </w:rPr>
        <w:t xml:space="preserve">ной услуги, осуществляется главой администрации </w:t>
      </w:r>
      <w:r w:rsidRPr="00E87986">
        <w:rPr>
          <w:color w:val="000000"/>
          <w:sz w:val="24"/>
        </w:rPr>
        <w:t xml:space="preserve">или в улучшении жилищных условий и подтверждение  нуждаемости в жилых помещениях </w:t>
      </w:r>
      <w:r w:rsidRPr="00E87986">
        <w:rPr>
          <w:sz w:val="24"/>
        </w:rPr>
        <w:t>(д</w:t>
      </w:r>
      <w:r w:rsidRPr="00E87986">
        <w:rPr>
          <w:sz w:val="24"/>
        </w:rPr>
        <w:t>а</w:t>
      </w:r>
      <w:r w:rsidRPr="00E87986">
        <w:rPr>
          <w:sz w:val="24"/>
        </w:rPr>
        <w:t xml:space="preserve">лее – текущий контроль). </w:t>
      </w:r>
      <w:proofErr w:type="gramEnd"/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В ходе текущего контроля проверяется: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- соблюдение сроков исполнения административных процедур;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- соблюдение последовательности исполнения административных проц</w:t>
      </w:r>
      <w:r w:rsidRPr="00E87986">
        <w:rPr>
          <w:sz w:val="24"/>
        </w:rPr>
        <w:t>е</w:t>
      </w:r>
      <w:r w:rsidRPr="00E87986">
        <w:rPr>
          <w:sz w:val="24"/>
        </w:rPr>
        <w:t>дур;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- правильность принятых решений (расчётов) при предоставлении муниц</w:t>
      </w:r>
      <w:r w:rsidRPr="00E87986">
        <w:rPr>
          <w:sz w:val="24"/>
        </w:rPr>
        <w:t>и</w:t>
      </w:r>
      <w:r w:rsidRPr="00E87986">
        <w:rPr>
          <w:sz w:val="24"/>
        </w:rPr>
        <w:t>пальной услуги.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По результатам текущего контроля, в случае выявления нарушений глава администрации </w:t>
      </w:r>
      <w:r w:rsidRPr="00E87986">
        <w:rPr>
          <w:color w:val="000000"/>
          <w:sz w:val="24"/>
        </w:rPr>
        <w:t>или в улучшении жилищных условий и подтверждение нуждаемости в жилых пом</w:t>
      </w:r>
      <w:r w:rsidRPr="00E87986">
        <w:rPr>
          <w:color w:val="000000"/>
          <w:sz w:val="24"/>
        </w:rPr>
        <w:t>е</w:t>
      </w:r>
      <w:r w:rsidRPr="00E87986">
        <w:rPr>
          <w:color w:val="000000"/>
          <w:sz w:val="24"/>
        </w:rPr>
        <w:t>щениях</w:t>
      </w:r>
      <w:r w:rsidRPr="00E87986">
        <w:rPr>
          <w:sz w:val="24"/>
        </w:rPr>
        <w:t xml:space="preserve"> дает указания по устранению выявленных нарушений и контролирует их устран</w:t>
      </w:r>
      <w:r w:rsidRPr="00E87986">
        <w:rPr>
          <w:sz w:val="24"/>
        </w:rPr>
        <w:t>е</w:t>
      </w:r>
      <w:r w:rsidRPr="00E87986">
        <w:rPr>
          <w:sz w:val="24"/>
        </w:rPr>
        <w:t>ние.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  <w:highlight w:val="yellow"/>
        </w:rPr>
      </w:pPr>
      <w:r w:rsidRPr="00E87986">
        <w:rPr>
          <w:sz w:val="24"/>
        </w:rPr>
        <w:t>Текущий контроль осуществляется в соответствии с периодичностью, устанавливаемой гл</w:t>
      </w:r>
      <w:r w:rsidRPr="00E87986">
        <w:rPr>
          <w:sz w:val="24"/>
        </w:rPr>
        <w:t>а</w:t>
      </w:r>
      <w:r w:rsidRPr="00E87986">
        <w:rPr>
          <w:sz w:val="24"/>
        </w:rPr>
        <w:t>вой администрации, но не реже</w:t>
      </w:r>
      <w:r w:rsidRPr="00E87986">
        <w:rPr>
          <w:color w:val="0000FF"/>
          <w:sz w:val="24"/>
        </w:rPr>
        <w:t xml:space="preserve"> </w:t>
      </w:r>
      <w:r w:rsidRPr="00E87986">
        <w:rPr>
          <w:sz w:val="24"/>
        </w:rPr>
        <w:t>одного раза в квартал.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</w:t>
      </w:r>
      <w:r w:rsidRPr="00E87986">
        <w:rPr>
          <w:sz w:val="24"/>
        </w:rPr>
        <w:t>и</w:t>
      </w:r>
      <w:r w:rsidRPr="00E87986">
        <w:rPr>
          <w:sz w:val="24"/>
        </w:rPr>
        <w:t xml:space="preserve">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Плановые и внеплановые проверки проводятся должностными лицами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уполном</w:t>
      </w:r>
      <w:r w:rsidRPr="00E87986">
        <w:rPr>
          <w:sz w:val="24"/>
        </w:rPr>
        <w:t>о</w:t>
      </w:r>
      <w:r w:rsidRPr="00E87986">
        <w:rPr>
          <w:sz w:val="24"/>
        </w:rPr>
        <w:t xml:space="preserve">ченными главой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на их проведение. 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</w:t>
      </w:r>
      <w:r w:rsidRPr="00E87986">
        <w:rPr>
          <w:sz w:val="24"/>
        </w:rPr>
        <w:t>т</w:t>
      </w:r>
      <w:r w:rsidRPr="00E87986">
        <w:rPr>
          <w:sz w:val="24"/>
        </w:rPr>
        <w:t>ранению.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Акт подписывается должностными лицами администрации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уполномоченными главой муниципальн</w:t>
      </w:r>
      <w:r w:rsidRPr="00E87986">
        <w:rPr>
          <w:sz w:val="24"/>
        </w:rPr>
        <w:t>о</w:t>
      </w:r>
      <w:r w:rsidRPr="00E87986">
        <w:rPr>
          <w:sz w:val="24"/>
        </w:rPr>
        <w:t xml:space="preserve">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на проведение проверок.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lastRenderedPageBreak/>
        <w:t>Плановые проверки осуществляются на основании планов работы администрации муниц</w:t>
      </w:r>
      <w:r w:rsidRPr="00E87986">
        <w:rPr>
          <w:sz w:val="24"/>
        </w:rPr>
        <w:t>и</w:t>
      </w:r>
      <w:r w:rsidRPr="00E87986">
        <w:rPr>
          <w:sz w:val="24"/>
        </w:rPr>
        <w:t xml:space="preserve">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но не реже 1 раза в год.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Внеплановая проверка проводится по конкретному письменному обращ</w:t>
      </w:r>
      <w:r w:rsidRPr="00E87986">
        <w:rPr>
          <w:sz w:val="24"/>
        </w:rPr>
        <w:t>е</w:t>
      </w:r>
      <w:r w:rsidRPr="00E87986">
        <w:rPr>
          <w:sz w:val="24"/>
        </w:rPr>
        <w:t xml:space="preserve">нию заявителя в администрацию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на решения, действия (бездействие) специалистов администрации м</w:t>
      </w:r>
      <w:r w:rsidRPr="00E87986">
        <w:rPr>
          <w:sz w:val="24"/>
        </w:rPr>
        <w:t>у</w:t>
      </w:r>
      <w:r w:rsidRPr="00E87986">
        <w:rPr>
          <w:sz w:val="24"/>
        </w:rPr>
        <w:t xml:space="preserve">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сельсовет, ответственных за предо</w:t>
      </w:r>
      <w:r w:rsidRPr="00E87986">
        <w:rPr>
          <w:sz w:val="24"/>
        </w:rPr>
        <w:t>с</w:t>
      </w:r>
      <w:r w:rsidRPr="00E87986">
        <w:rPr>
          <w:sz w:val="24"/>
        </w:rPr>
        <w:t>тавление муниципальной услуги, либо в связи с истечением сроков, установленных для устранения ранее выявленных наруш</w:t>
      </w:r>
      <w:r w:rsidRPr="00E87986">
        <w:rPr>
          <w:sz w:val="24"/>
        </w:rPr>
        <w:t>е</w:t>
      </w:r>
      <w:r w:rsidRPr="00E87986">
        <w:rPr>
          <w:sz w:val="24"/>
        </w:rPr>
        <w:t>ний.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E87986">
        <w:rPr>
          <w:sz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</w:t>
      </w:r>
      <w:r w:rsidRPr="00E87986">
        <w:rPr>
          <w:sz w:val="24"/>
        </w:rPr>
        <w:t>я</w:t>
      </w:r>
      <w:r w:rsidRPr="00E87986">
        <w:rPr>
          <w:sz w:val="24"/>
        </w:rPr>
        <w:t>занные с исполнением той или иной административной процедуры (тематические прове</w:t>
      </w:r>
      <w:r w:rsidRPr="00E87986">
        <w:rPr>
          <w:sz w:val="24"/>
        </w:rPr>
        <w:t>р</w:t>
      </w:r>
      <w:r w:rsidRPr="00E87986">
        <w:rPr>
          <w:sz w:val="24"/>
        </w:rPr>
        <w:t xml:space="preserve">ки). </w:t>
      </w:r>
      <w:proofErr w:type="gramEnd"/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</w:t>
      </w:r>
      <w:r w:rsidRPr="00E87986">
        <w:rPr>
          <w:sz w:val="24"/>
        </w:rPr>
        <w:t>т</w:t>
      </w:r>
      <w:r w:rsidRPr="00E87986">
        <w:rPr>
          <w:sz w:val="24"/>
        </w:rPr>
        <w:t>вом Российской Федерации.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О мерах, принятых в отношении виновных лиц, в течение 10 дней со дня принятия таких мер, администрация муниципального образования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 сообщает в письменной форме заявителю, права и (или) законные интересы которого наруш</w:t>
      </w:r>
      <w:r w:rsidRPr="00E87986">
        <w:rPr>
          <w:sz w:val="24"/>
        </w:rPr>
        <w:t>е</w:t>
      </w:r>
      <w:r w:rsidRPr="00E87986">
        <w:rPr>
          <w:sz w:val="24"/>
        </w:rPr>
        <w:t>ны.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4.3. Ответственность должностных лиц за решения, действия (бездейс</w:t>
      </w:r>
      <w:r w:rsidRPr="00E87986">
        <w:rPr>
          <w:sz w:val="24"/>
        </w:rPr>
        <w:t>т</w:t>
      </w:r>
      <w:r w:rsidRPr="00E87986">
        <w:rPr>
          <w:sz w:val="24"/>
        </w:rPr>
        <w:t>вие), принимаемые (осуществляемые) в ходе предоставления муниципальной у</w:t>
      </w:r>
      <w:r w:rsidRPr="00E87986">
        <w:rPr>
          <w:sz w:val="24"/>
        </w:rPr>
        <w:t>с</w:t>
      </w:r>
      <w:r w:rsidRPr="00E87986">
        <w:rPr>
          <w:sz w:val="24"/>
        </w:rPr>
        <w:t>луги.</w:t>
      </w:r>
    </w:p>
    <w:p w:rsidR="00E87986" w:rsidRPr="00E87986" w:rsidRDefault="00E87986" w:rsidP="00E87986">
      <w:pPr>
        <w:pStyle w:val="Style5"/>
        <w:widowControl/>
        <w:tabs>
          <w:tab w:val="left" w:pos="1114"/>
        </w:tabs>
        <w:kinsoku w:val="0"/>
        <w:overflowPunct w:val="0"/>
        <w:spacing w:line="240" w:lineRule="auto"/>
        <w:ind w:firstLine="709"/>
        <w:rPr>
          <w:rStyle w:val="FontStyle11"/>
          <w:sz w:val="24"/>
          <w:szCs w:val="24"/>
        </w:rPr>
      </w:pPr>
      <w:r w:rsidRPr="00E87986">
        <w:rPr>
          <w:rStyle w:val="FontStyle11"/>
          <w:sz w:val="24"/>
          <w:szCs w:val="24"/>
        </w:rPr>
        <w:t xml:space="preserve">Специалист администрации </w:t>
      </w:r>
      <w:r w:rsidRPr="00E87986">
        <w:t xml:space="preserve">муниципального образования </w:t>
      </w:r>
      <w:r>
        <w:t>Кинзельский</w:t>
      </w:r>
      <w:r w:rsidRPr="00E87986">
        <w:t xml:space="preserve"> сельсовет,</w:t>
      </w:r>
      <w:r w:rsidRPr="00E87986">
        <w:rPr>
          <w:rStyle w:val="FontStyle11"/>
          <w:sz w:val="24"/>
          <w:szCs w:val="24"/>
        </w:rPr>
        <w:t xml:space="preserve"> ответственный за предоставление муниципальной услуги, несет отве</w:t>
      </w:r>
      <w:r w:rsidRPr="00E87986">
        <w:rPr>
          <w:rStyle w:val="FontStyle11"/>
          <w:sz w:val="24"/>
          <w:szCs w:val="24"/>
        </w:rPr>
        <w:t>т</w:t>
      </w:r>
      <w:r w:rsidRPr="00E87986">
        <w:rPr>
          <w:rStyle w:val="FontStyle11"/>
          <w:sz w:val="24"/>
          <w:szCs w:val="24"/>
        </w:rPr>
        <w:t>ственность за соблюдение сроков предоставления муниципальной услуги и правильность оформления д</w:t>
      </w:r>
      <w:r w:rsidRPr="00E87986">
        <w:rPr>
          <w:rStyle w:val="FontStyle11"/>
          <w:sz w:val="24"/>
          <w:szCs w:val="24"/>
        </w:rPr>
        <w:t>о</w:t>
      </w:r>
      <w:r w:rsidRPr="00E87986">
        <w:rPr>
          <w:rStyle w:val="FontStyle11"/>
          <w:sz w:val="24"/>
          <w:szCs w:val="24"/>
        </w:rPr>
        <w:t xml:space="preserve">кументов. </w:t>
      </w:r>
    </w:p>
    <w:p w:rsidR="00E87986" w:rsidRPr="00E87986" w:rsidRDefault="00E87986" w:rsidP="00E87986">
      <w:pPr>
        <w:pStyle w:val="style2cxsplast"/>
        <w:kinsoku w:val="0"/>
        <w:overflowPunct w:val="0"/>
        <w:spacing w:before="0" w:beforeAutospacing="0" w:after="0" w:afterAutospacing="0"/>
        <w:ind w:firstLine="709"/>
        <w:jc w:val="both"/>
        <w:rPr>
          <w:rStyle w:val="FontStyle11"/>
          <w:sz w:val="24"/>
          <w:szCs w:val="24"/>
          <w:highlight w:val="yellow"/>
        </w:rPr>
      </w:pPr>
      <w:r w:rsidRPr="00E87986">
        <w:rPr>
          <w:rStyle w:val="FontStyle11"/>
          <w:sz w:val="24"/>
          <w:szCs w:val="24"/>
        </w:rPr>
        <w:t>Ответственность должностных лиц администрации сельского поселения за решения, действия (бездействие), принимаемые (осуществляемые) в ходе предоставления муниц</w:t>
      </w:r>
      <w:r w:rsidRPr="00E87986">
        <w:rPr>
          <w:rStyle w:val="FontStyle11"/>
          <w:sz w:val="24"/>
          <w:szCs w:val="24"/>
        </w:rPr>
        <w:t>и</w:t>
      </w:r>
      <w:r w:rsidRPr="00E87986">
        <w:rPr>
          <w:rStyle w:val="FontStyle11"/>
          <w:sz w:val="24"/>
          <w:szCs w:val="24"/>
        </w:rPr>
        <w:t>пальной услуги, закрепляется в их должностных инструкциях в соответствии с требованиями законодательства Российской Фед</w:t>
      </w:r>
      <w:r w:rsidRPr="00E87986">
        <w:rPr>
          <w:rStyle w:val="FontStyle11"/>
          <w:sz w:val="24"/>
          <w:szCs w:val="24"/>
        </w:rPr>
        <w:t>е</w:t>
      </w:r>
      <w:r w:rsidRPr="00E87986">
        <w:rPr>
          <w:rStyle w:val="FontStyle11"/>
          <w:sz w:val="24"/>
          <w:szCs w:val="24"/>
        </w:rPr>
        <w:t>рации.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4.4. Положения, характеризующие требования к порядку и формам </w:t>
      </w:r>
      <w:proofErr w:type="gramStart"/>
      <w:r w:rsidRPr="00E87986">
        <w:rPr>
          <w:sz w:val="24"/>
        </w:rPr>
        <w:t>контроля за</w:t>
      </w:r>
      <w:proofErr w:type="gramEnd"/>
      <w:r w:rsidRPr="00E87986">
        <w:rPr>
          <w:sz w:val="24"/>
        </w:rPr>
        <w:t xml:space="preserve"> предоставлением муниципальной услуги, в том числе со стороны граждан, их объ</w:t>
      </w:r>
      <w:r w:rsidRPr="00E87986">
        <w:rPr>
          <w:sz w:val="24"/>
        </w:rPr>
        <w:t>е</w:t>
      </w:r>
      <w:r w:rsidRPr="00E87986">
        <w:rPr>
          <w:sz w:val="24"/>
        </w:rPr>
        <w:t>динений и организаций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E879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98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</w:t>
      </w:r>
      <w:r w:rsidRPr="00E87986">
        <w:rPr>
          <w:rFonts w:ascii="Times New Roman" w:hAnsi="Times New Roman" w:cs="Times New Roman"/>
          <w:sz w:val="24"/>
          <w:szCs w:val="24"/>
        </w:rPr>
        <w:t>у</w:t>
      </w:r>
      <w:r w:rsidRPr="00E87986">
        <w:rPr>
          <w:rFonts w:ascii="Times New Roman" w:hAnsi="Times New Roman" w:cs="Times New Roman"/>
          <w:sz w:val="24"/>
          <w:szCs w:val="24"/>
        </w:rPr>
        <w:t>ги включают в себя: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рассмотрение всех вопросов, связанных с предоставлением муниципал</w:t>
      </w:r>
      <w:r w:rsidRPr="00E87986">
        <w:rPr>
          <w:rFonts w:ascii="Times New Roman" w:hAnsi="Times New Roman" w:cs="Times New Roman"/>
          <w:sz w:val="24"/>
          <w:szCs w:val="24"/>
        </w:rPr>
        <w:t>ь</w:t>
      </w:r>
      <w:r w:rsidRPr="00E87986">
        <w:rPr>
          <w:rFonts w:ascii="Times New Roman" w:hAnsi="Times New Roman" w:cs="Times New Roman"/>
          <w:sz w:val="24"/>
          <w:szCs w:val="24"/>
        </w:rPr>
        <w:t>ной услуги при проведении текущего контроля и плановых проверок;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рассмотрение отдельных вопросов при проведении внеплановых пров</w:t>
      </w:r>
      <w:r w:rsidRPr="00E87986">
        <w:rPr>
          <w:rFonts w:ascii="Times New Roman" w:hAnsi="Times New Roman" w:cs="Times New Roman"/>
          <w:sz w:val="24"/>
          <w:szCs w:val="24"/>
        </w:rPr>
        <w:t>е</w:t>
      </w:r>
      <w:r w:rsidRPr="00E87986">
        <w:rPr>
          <w:rFonts w:ascii="Times New Roman" w:hAnsi="Times New Roman" w:cs="Times New Roman"/>
          <w:sz w:val="24"/>
          <w:szCs w:val="24"/>
        </w:rPr>
        <w:t>рок;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выявление и устранение нарушений прав заявителей;</w:t>
      </w:r>
    </w:p>
    <w:p w:rsidR="00E87986" w:rsidRPr="00E87986" w:rsidRDefault="00E87986" w:rsidP="00E8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</w:t>
      </w:r>
      <w:r w:rsidRPr="00E87986">
        <w:rPr>
          <w:rFonts w:ascii="Times New Roman" w:hAnsi="Times New Roman" w:cs="Times New Roman"/>
          <w:sz w:val="24"/>
          <w:szCs w:val="24"/>
        </w:rPr>
        <w:t>ж</w:t>
      </w:r>
      <w:r w:rsidRPr="00E87986">
        <w:rPr>
          <w:rFonts w:ascii="Times New Roman" w:hAnsi="Times New Roman" w:cs="Times New Roman"/>
          <w:sz w:val="24"/>
          <w:szCs w:val="24"/>
        </w:rPr>
        <w:t>ностных лиц;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Физические и юридические лица в рамках </w:t>
      </w:r>
      <w:proofErr w:type="gramStart"/>
      <w:r w:rsidRPr="00E87986">
        <w:rPr>
          <w:sz w:val="24"/>
        </w:rPr>
        <w:t>контроля за</w:t>
      </w:r>
      <w:proofErr w:type="gramEnd"/>
      <w:r w:rsidRPr="00E87986">
        <w:rPr>
          <w:sz w:val="24"/>
        </w:rPr>
        <w:t xml:space="preserve"> предоставлением муниципальной у</w:t>
      </w:r>
      <w:r w:rsidRPr="00E87986">
        <w:rPr>
          <w:sz w:val="24"/>
        </w:rPr>
        <w:t>с</w:t>
      </w:r>
      <w:r w:rsidRPr="00E87986">
        <w:rPr>
          <w:sz w:val="24"/>
        </w:rPr>
        <w:t>луги: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 xml:space="preserve">- вправе </w:t>
      </w:r>
      <w:proofErr w:type="gramStart"/>
      <w:r w:rsidRPr="00E87986">
        <w:rPr>
          <w:sz w:val="24"/>
        </w:rPr>
        <w:t>предоставлять дополнительные документы</w:t>
      </w:r>
      <w:proofErr w:type="gramEnd"/>
      <w:r w:rsidRPr="00E87986">
        <w:rPr>
          <w:sz w:val="24"/>
        </w:rPr>
        <w:t xml:space="preserve"> и материалы либо обращаться с прос</w:t>
      </w:r>
      <w:r w:rsidRPr="00E87986">
        <w:rPr>
          <w:sz w:val="24"/>
        </w:rPr>
        <w:t>ь</w:t>
      </w:r>
      <w:r w:rsidRPr="00E87986">
        <w:rPr>
          <w:sz w:val="24"/>
        </w:rPr>
        <w:t>бой об их истребовании;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87986">
        <w:rPr>
          <w:sz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</w:t>
      </w:r>
      <w:r w:rsidRPr="00E87986">
        <w:rPr>
          <w:sz w:val="24"/>
        </w:rPr>
        <w:t>е</w:t>
      </w:r>
      <w:r w:rsidRPr="00E87986">
        <w:rPr>
          <w:sz w:val="24"/>
        </w:rPr>
        <w:t>ресы других лиц.</w:t>
      </w:r>
    </w:p>
    <w:p w:rsidR="00E87986" w:rsidRPr="00E87986" w:rsidRDefault="00E87986" w:rsidP="00E8798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87986" w:rsidRPr="00E87986" w:rsidRDefault="00E87986" w:rsidP="00E87986">
      <w:pPr>
        <w:tabs>
          <w:tab w:val="left" w:pos="709"/>
        </w:tabs>
        <w:ind w:right="-1" w:firstLine="1127"/>
        <w:jc w:val="center"/>
        <w:rPr>
          <w:rFonts w:eastAsia="Calibri"/>
          <w:b/>
          <w:sz w:val="24"/>
          <w:lang w:eastAsia="en-US"/>
        </w:rPr>
      </w:pPr>
      <w:r w:rsidRPr="00E87986">
        <w:rPr>
          <w:b/>
          <w:sz w:val="24"/>
        </w:rPr>
        <w:t xml:space="preserve">Раздел </w:t>
      </w:r>
      <w:r w:rsidRPr="00E87986">
        <w:rPr>
          <w:b/>
          <w:sz w:val="24"/>
          <w:lang w:val="en-US"/>
        </w:rPr>
        <w:t>V</w:t>
      </w:r>
      <w:r w:rsidRPr="00E87986">
        <w:rPr>
          <w:b/>
          <w:sz w:val="24"/>
        </w:rPr>
        <w:t>.</w:t>
      </w:r>
      <w:r w:rsidRPr="00E87986">
        <w:rPr>
          <w:sz w:val="24"/>
        </w:rPr>
        <w:t xml:space="preserve"> </w:t>
      </w:r>
      <w:r w:rsidRPr="00E87986">
        <w:rPr>
          <w:rFonts w:eastAsia="Calibri"/>
          <w:b/>
          <w:sz w:val="24"/>
          <w:lang w:eastAsia="en-US"/>
        </w:rPr>
        <w:t>Досудебное (внесудебное) обжалование</w:t>
      </w:r>
    </w:p>
    <w:p w:rsidR="00E87986" w:rsidRPr="00E87986" w:rsidRDefault="00E87986" w:rsidP="00E87986">
      <w:pPr>
        <w:tabs>
          <w:tab w:val="left" w:pos="709"/>
        </w:tabs>
        <w:ind w:right="-1" w:firstLine="1127"/>
        <w:jc w:val="center"/>
        <w:rPr>
          <w:rFonts w:eastAsia="Calibri"/>
          <w:b/>
          <w:sz w:val="24"/>
          <w:lang w:eastAsia="en-US"/>
        </w:rPr>
      </w:pPr>
      <w:r w:rsidRPr="00E87986">
        <w:rPr>
          <w:rFonts w:eastAsia="Calibri"/>
          <w:b/>
          <w:sz w:val="24"/>
          <w:lang w:eastAsia="en-US"/>
        </w:rPr>
        <w:t xml:space="preserve">заявителем решений и действий (бездействия) органа,  предоставляющего муниципальную услугу, должностного лица органа, предоставляющего муниципальную 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E87986">
        <w:rPr>
          <w:rFonts w:eastAsia="Calibri"/>
          <w:b/>
          <w:sz w:val="24"/>
          <w:lang w:eastAsia="en-US"/>
        </w:rPr>
        <w:lastRenderedPageBreak/>
        <w:t>осуществляющих функции по предоставлению муниципальных услуг, или их работников</w:t>
      </w:r>
    </w:p>
    <w:p w:rsidR="00E87986" w:rsidRPr="00E87986" w:rsidRDefault="00E87986" w:rsidP="00E87986">
      <w:pPr>
        <w:tabs>
          <w:tab w:val="left" w:pos="709"/>
        </w:tabs>
        <w:ind w:right="-1" w:firstLine="709"/>
        <w:jc w:val="center"/>
        <w:rPr>
          <w:rFonts w:eastAsia="Calibri"/>
          <w:b/>
          <w:sz w:val="24"/>
          <w:lang w:eastAsia="en-US"/>
        </w:rPr>
      </w:pPr>
    </w:p>
    <w:p w:rsidR="00E87986" w:rsidRPr="00E87986" w:rsidRDefault="00E87986" w:rsidP="00E87986">
      <w:pPr>
        <w:tabs>
          <w:tab w:val="left" w:pos="182"/>
          <w:tab w:val="left" w:pos="709"/>
        </w:tabs>
        <w:ind w:firstLine="709"/>
        <w:jc w:val="both"/>
        <w:rPr>
          <w:bCs/>
          <w:sz w:val="24"/>
        </w:rPr>
      </w:pPr>
      <w:r w:rsidRPr="00E87986">
        <w:rPr>
          <w:bCs/>
          <w:sz w:val="24"/>
        </w:rPr>
        <w:t>5.1.Заявитель может обратиться с жалобой, в том числе в следующих случаях: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bCs/>
          <w:sz w:val="24"/>
        </w:rPr>
      </w:pPr>
      <w:r w:rsidRPr="00E87986">
        <w:rPr>
          <w:bCs/>
          <w:sz w:val="24"/>
        </w:rPr>
        <w:t xml:space="preserve">1) нарушение срока регистрации запроса заявителя о предоставлении </w:t>
      </w:r>
      <w:r w:rsidRPr="00E87986">
        <w:rPr>
          <w:sz w:val="24"/>
        </w:rPr>
        <w:t>муниц</w:t>
      </w:r>
      <w:r w:rsidRPr="00E87986">
        <w:rPr>
          <w:sz w:val="24"/>
        </w:rPr>
        <w:t>и</w:t>
      </w:r>
      <w:r w:rsidRPr="00E87986">
        <w:rPr>
          <w:sz w:val="24"/>
        </w:rPr>
        <w:t>пальной</w:t>
      </w:r>
      <w:r w:rsidRPr="00E87986">
        <w:rPr>
          <w:bCs/>
          <w:sz w:val="24"/>
        </w:rPr>
        <w:t xml:space="preserve"> услуги, запроса о предоставлении </w:t>
      </w:r>
      <w:r w:rsidRPr="00E87986">
        <w:rPr>
          <w:rFonts w:eastAsia="Calibri"/>
          <w:bCs/>
          <w:sz w:val="24"/>
          <w:lang w:eastAsia="en-US"/>
        </w:rPr>
        <w:t>двух и более муниципальных услуг в мн</w:t>
      </w:r>
      <w:r w:rsidRPr="00E87986">
        <w:rPr>
          <w:rFonts w:eastAsia="Calibri"/>
          <w:bCs/>
          <w:sz w:val="24"/>
          <w:lang w:eastAsia="en-US"/>
        </w:rPr>
        <w:t>о</w:t>
      </w:r>
      <w:r w:rsidRPr="00E87986">
        <w:rPr>
          <w:rFonts w:eastAsia="Calibri"/>
          <w:bCs/>
          <w:sz w:val="24"/>
          <w:lang w:eastAsia="en-US"/>
        </w:rPr>
        <w:t>гофункциональных центрах при однократном обращении заявителя</w:t>
      </w:r>
      <w:r w:rsidRPr="00E87986">
        <w:rPr>
          <w:bCs/>
          <w:sz w:val="24"/>
        </w:rPr>
        <w:t>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bCs/>
          <w:sz w:val="24"/>
        </w:rPr>
        <w:t xml:space="preserve">2) </w:t>
      </w:r>
      <w:r w:rsidRPr="00E87986">
        <w:rPr>
          <w:rFonts w:eastAsia="Calibri"/>
          <w:sz w:val="24"/>
          <w:lang w:eastAsia="en-US"/>
        </w:rPr>
        <w:t xml:space="preserve">нарушение срока предоставления муниципальной услуги. </w:t>
      </w:r>
      <w:proofErr w:type="gramStart"/>
      <w:r w:rsidRPr="00E87986">
        <w:rPr>
          <w:rFonts w:eastAsia="Calibri"/>
          <w:sz w:val="24"/>
          <w:lang w:eastAsia="en-US"/>
        </w:rPr>
        <w:t>В указанном сл</w:t>
      </w:r>
      <w:r w:rsidRPr="00E87986">
        <w:rPr>
          <w:rFonts w:eastAsia="Calibri"/>
          <w:sz w:val="24"/>
          <w:lang w:eastAsia="en-US"/>
        </w:rPr>
        <w:t>у</w:t>
      </w:r>
      <w:r w:rsidRPr="00E87986">
        <w:rPr>
          <w:rFonts w:eastAsia="Calibri"/>
          <w:sz w:val="24"/>
          <w:lang w:eastAsia="en-US"/>
        </w:rPr>
        <w:t>чае досудебное (внесудебное) обжалование заявителем решений и действий (безде</w:t>
      </w:r>
      <w:r w:rsidRPr="00E87986">
        <w:rPr>
          <w:rFonts w:eastAsia="Calibri"/>
          <w:sz w:val="24"/>
          <w:lang w:eastAsia="en-US"/>
        </w:rPr>
        <w:t>й</w:t>
      </w:r>
      <w:r w:rsidRPr="00E87986">
        <w:rPr>
          <w:rFonts w:eastAsia="Calibri"/>
          <w:sz w:val="24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E87986">
        <w:rPr>
          <w:rFonts w:eastAsia="Calibri"/>
          <w:sz w:val="24"/>
          <w:lang w:eastAsia="en-US"/>
        </w:rPr>
        <w:t>з</w:t>
      </w:r>
      <w:r w:rsidRPr="00E87986">
        <w:rPr>
          <w:rFonts w:eastAsia="Calibri"/>
          <w:sz w:val="24"/>
          <w:lang w:eastAsia="en-US"/>
        </w:rPr>
        <w:t>действие) которого обжалуются, возложена функция по предоставлению муниц</w:t>
      </w:r>
      <w:r w:rsidRPr="00E87986">
        <w:rPr>
          <w:rFonts w:eastAsia="Calibri"/>
          <w:sz w:val="24"/>
          <w:lang w:eastAsia="en-US"/>
        </w:rPr>
        <w:t>и</w:t>
      </w:r>
      <w:r w:rsidRPr="00E87986">
        <w:rPr>
          <w:rFonts w:eastAsia="Calibri"/>
          <w:sz w:val="24"/>
          <w:lang w:eastAsia="en-US"/>
        </w:rPr>
        <w:t>пальной услуги в полном объеме;</w:t>
      </w:r>
      <w:proofErr w:type="gramEnd"/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bCs/>
          <w:sz w:val="24"/>
        </w:rPr>
      </w:pPr>
      <w:r w:rsidRPr="00E87986">
        <w:rPr>
          <w:bCs/>
          <w:sz w:val="24"/>
        </w:rPr>
        <w:t>3) требование у заявителя документов, не предусмотренных нормативными правовыми акт</w:t>
      </w:r>
      <w:r w:rsidRPr="00E87986">
        <w:rPr>
          <w:bCs/>
          <w:sz w:val="24"/>
        </w:rPr>
        <w:t>а</w:t>
      </w:r>
      <w:r w:rsidRPr="00E87986">
        <w:rPr>
          <w:bCs/>
          <w:sz w:val="24"/>
        </w:rPr>
        <w:t>ми Российской Федерации, Оренбургской области, органа местного самоуправления для предоста</w:t>
      </w:r>
      <w:r w:rsidRPr="00E87986">
        <w:rPr>
          <w:bCs/>
          <w:sz w:val="24"/>
        </w:rPr>
        <w:t>в</w:t>
      </w:r>
      <w:r w:rsidRPr="00E87986">
        <w:rPr>
          <w:bCs/>
          <w:sz w:val="24"/>
        </w:rPr>
        <w:t xml:space="preserve">ления </w:t>
      </w:r>
      <w:r w:rsidRPr="00E87986">
        <w:rPr>
          <w:sz w:val="24"/>
        </w:rPr>
        <w:t>муниципальной</w:t>
      </w:r>
      <w:r w:rsidRPr="00E87986">
        <w:rPr>
          <w:bCs/>
          <w:sz w:val="24"/>
        </w:rPr>
        <w:t xml:space="preserve"> услуги;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bCs/>
          <w:sz w:val="24"/>
        </w:rPr>
      </w:pPr>
      <w:r w:rsidRPr="00E87986">
        <w:rPr>
          <w:bCs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E87986">
        <w:rPr>
          <w:sz w:val="24"/>
        </w:rPr>
        <w:t>муниц</w:t>
      </w:r>
      <w:r w:rsidRPr="00E87986">
        <w:rPr>
          <w:sz w:val="24"/>
        </w:rPr>
        <w:t>и</w:t>
      </w:r>
      <w:r w:rsidRPr="00E87986">
        <w:rPr>
          <w:sz w:val="24"/>
        </w:rPr>
        <w:t>пальной</w:t>
      </w:r>
      <w:r w:rsidRPr="00E87986">
        <w:rPr>
          <w:bCs/>
          <w:sz w:val="24"/>
        </w:rPr>
        <w:t xml:space="preserve"> для предоставления </w:t>
      </w:r>
      <w:r w:rsidRPr="00E87986">
        <w:rPr>
          <w:sz w:val="24"/>
        </w:rPr>
        <w:t>муниципальной</w:t>
      </w:r>
      <w:r w:rsidRPr="00E87986">
        <w:rPr>
          <w:bCs/>
          <w:sz w:val="24"/>
        </w:rPr>
        <w:t xml:space="preserve"> услуги у заявителя;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bCs/>
          <w:sz w:val="24"/>
        </w:rPr>
        <w:t xml:space="preserve">5) </w:t>
      </w:r>
      <w:r w:rsidRPr="00E87986">
        <w:rPr>
          <w:rFonts w:eastAsia="Calibri"/>
          <w:sz w:val="24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E87986">
        <w:rPr>
          <w:rFonts w:eastAsia="Calibri"/>
          <w:sz w:val="24"/>
          <w:lang w:eastAsia="en-US"/>
        </w:rPr>
        <w:t>В указанном случае досудебное (внесудебное) о</w:t>
      </w:r>
      <w:r w:rsidRPr="00E87986">
        <w:rPr>
          <w:rFonts w:eastAsia="Calibri"/>
          <w:sz w:val="24"/>
          <w:lang w:eastAsia="en-US"/>
        </w:rPr>
        <w:t>б</w:t>
      </w:r>
      <w:r w:rsidRPr="00E87986">
        <w:rPr>
          <w:rFonts w:eastAsia="Calibri"/>
          <w:sz w:val="24"/>
          <w:lang w:eastAsia="en-US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 xml:space="preserve">функциональный центр, решения и действия (бездействие) которого обжалуются, возложена функция по предоставлению муниципальной </w:t>
      </w:r>
      <w:proofErr w:type="spellStart"/>
      <w:r w:rsidRPr="00E87986">
        <w:rPr>
          <w:rFonts w:eastAsia="Calibri"/>
          <w:sz w:val="24"/>
          <w:lang w:eastAsia="en-US"/>
        </w:rPr>
        <w:t>услугив</w:t>
      </w:r>
      <w:proofErr w:type="spellEnd"/>
      <w:r w:rsidRPr="00E87986">
        <w:rPr>
          <w:rFonts w:eastAsia="Calibri"/>
          <w:sz w:val="24"/>
          <w:lang w:eastAsia="en-US"/>
        </w:rPr>
        <w:t xml:space="preserve"> полном объеме;</w:t>
      </w:r>
      <w:proofErr w:type="gramEnd"/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bCs/>
          <w:sz w:val="24"/>
        </w:rPr>
      </w:pPr>
      <w:r w:rsidRPr="00E87986">
        <w:rPr>
          <w:bCs/>
          <w:sz w:val="24"/>
        </w:rPr>
        <w:t xml:space="preserve">6) затребование с заявителя при предоставлении </w:t>
      </w:r>
      <w:r w:rsidRPr="00E87986">
        <w:rPr>
          <w:sz w:val="24"/>
        </w:rPr>
        <w:t>муниципальной</w:t>
      </w:r>
      <w:r w:rsidRPr="00E87986">
        <w:rPr>
          <w:bCs/>
          <w:sz w:val="24"/>
        </w:rPr>
        <w:t xml:space="preserve"> услуги платы, не предусмотренной нормативными правовыми актами Российской Федерации, Оренбургской области, о</w:t>
      </w:r>
      <w:r w:rsidRPr="00E87986">
        <w:rPr>
          <w:bCs/>
          <w:sz w:val="24"/>
        </w:rPr>
        <w:t>р</w:t>
      </w:r>
      <w:r w:rsidRPr="00E87986">
        <w:rPr>
          <w:bCs/>
          <w:sz w:val="24"/>
        </w:rPr>
        <w:t>гана местного самоуправления;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proofErr w:type="gramStart"/>
      <w:r w:rsidRPr="00E87986">
        <w:rPr>
          <w:bCs/>
          <w:sz w:val="24"/>
        </w:rPr>
        <w:t xml:space="preserve">7) </w:t>
      </w:r>
      <w:r w:rsidRPr="00E87986">
        <w:rPr>
          <w:rFonts w:eastAsia="Calibri"/>
          <w:sz w:val="24"/>
          <w:lang w:eastAsia="en-US"/>
        </w:rPr>
        <w:t>отказ органа, предоставляющего муниципальную услугу, должностного лица органа, пр</w:t>
      </w:r>
      <w:r w:rsidRPr="00E87986">
        <w:rPr>
          <w:rFonts w:eastAsia="Calibri"/>
          <w:sz w:val="24"/>
          <w:lang w:eastAsia="en-US"/>
        </w:rPr>
        <w:t>е</w:t>
      </w:r>
      <w:r w:rsidRPr="00E87986">
        <w:rPr>
          <w:rFonts w:eastAsia="Calibri"/>
          <w:sz w:val="24"/>
          <w:lang w:eastAsia="en-US"/>
        </w:rPr>
        <w:t>доставляющего муниципальную услугу, многофункционального центра, работника многофункци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нального центра, организаций, осуществляющих функции по предоставлению муниципальных услуг, или их работников в исправлении доп</w:t>
      </w:r>
      <w:r w:rsidRPr="00E87986">
        <w:rPr>
          <w:rFonts w:eastAsia="Calibri"/>
          <w:sz w:val="24"/>
          <w:lang w:eastAsia="en-US"/>
        </w:rPr>
        <w:t>у</w:t>
      </w:r>
      <w:r w:rsidRPr="00E87986">
        <w:rPr>
          <w:rFonts w:eastAsia="Calibri"/>
          <w:sz w:val="24"/>
          <w:lang w:eastAsia="en-US"/>
        </w:rPr>
        <w:t>щенных ими опечаток и ошибок в выданных в результате предоставления муниц</w:t>
      </w:r>
      <w:r w:rsidRPr="00E87986">
        <w:rPr>
          <w:rFonts w:eastAsia="Calibri"/>
          <w:sz w:val="24"/>
          <w:lang w:eastAsia="en-US"/>
        </w:rPr>
        <w:t>и</w:t>
      </w:r>
      <w:r w:rsidRPr="00E87986">
        <w:rPr>
          <w:rFonts w:eastAsia="Calibri"/>
          <w:sz w:val="24"/>
          <w:lang w:eastAsia="en-US"/>
        </w:rPr>
        <w:t>пальной услуги документах либо нарушение установленного срока таких исправл</w:t>
      </w:r>
      <w:r w:rsidRPr="00E87986">
        <w:rPr>
          <w:rFonts w:eastAsia="Calibri"/>
          <w:sz w:val="24"/>
          <w:lang w:eastAsia="en-US"/>
        </w:rPr>
        <w:t>е</w:t>
      </w:r>
      <w:r w:rsidRPr="00E87986">
        <w:rPr>
          <w:rFonts w:eastAsia="Calibri"/>
          <w:sz w:val="24"/>
          <w:lang w:eastAsia="en-US"/>
        </w:rPr>
        <w:t>ний.</w:t>
      </w:r>
      <w:proofErr w:type="gramEnd"/>
      <w:r w:rsidRPr="00E87986">
        <w:rPr>
          <w:rFonts w:eastAsia="Calibri"/>
          <w:sz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E87986">
        <w:rPr>
          <w:rFonts w:eastAsia="Calibri"/>
          <w:sz w:val="24"/>
          <w:lang w:eastAsia="en-US"/>
        </w:rPr>
        <w:t>е</w:t>
      </w:r>
      <w:r w:rsidRPr="00E87986">
        <w:rPr>
          <w:rFonts w:eastAsia="Calibri"/>
          <w:sz w:val="24"/>
          <w:lang w:eastAsia="en-US"/>
        </w:rPr>
        <w:t>нию муниципальной услуги</w:t>
      </w:r>
      <w:r>
        <w:rPr>
          <w:rFonts w:eastAsia="Calibri"/>
          <w:sz w:val="24"/>
          <w:lang w:eastAsia="en-US"/>
        </w:rPr>
        <w:t xml:space="preserve"> </w:t>
      </w:r>
      <w:r w:rsidRPr="00E87986">
        <w:rPr>
          <w:rFonts w:eastAsia="Calibri"/>
          <w:sz w:val="24"/>
          <w:lang w:eastAsia="en-US"/>
        </w:rPr>
        <w:t>в полном объеме;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>8) нарушение срока или порядка выдачи документов по результатам предоставления мун</w:t>
      </w:r>
      <w:r w:rsidRPr="00E87986">
        <w:rPr>
          <w:rFonts w:eastAsia="Calibri"/>
          <w:sz w:val="24"/>
          <w:lang w:eastAsia="en-US"/>
        </w:rPr>
        <w:t>и</w:t>
      </w:r>
      <w:r w:rsidRPr="00E87986">
        <w:rPr>
          <w:rFonts w:eastAsia="Calibri"/>
          <w:sz w:val="24"/>
          <w:lang w:eastAsia="en-US"/>
        </w:rPr>
        <w:t xml:space="preserve">ципальной услуги;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E87986">
        <w:rPr>
          <w:rFonts w:eastAsia="Calibri"/>
          <w:sz w:val="24"/>
          <w:lang w:eastAsia="en-US"/>
        </w:rPr>
        <w:t>т</w:t>
      </w:r>
      <w:r w:rsidRPr="00E87986">
        <w:rPr>
          <w:rFonts w:eastAsia="Calibri"/>
          <w:sz w:val="24"/>
          <w:lang w:eastAsia="en-US"/>
        </w:rPr>
        <w:t xml:space="preserve">ствии с ними иными нормативными правовыми актами Российской Федерации, </w:t>
      </w:r>
      <w:r w:rsidRPr="00E87986">
        <w:rPr>
          <w:bCs/>
          <w:sz w:val="24"/>
        </w:rPr>
        <w:t>Оренбургской области, органа местного самоуправления</w:t>
      </w:r>
      <w:r w:rsidRPr="00E87986">
        <w:rPr>
          <w:rFonts w:eastAsia="Calibri"/>
          <w:sz w:val="24"/>
          <w:lang w:eastAsia="en-US"/>
        </w:rPr>
        <w:t>. В указанном случае дос</w:t>
      </w:r>
      <w:r w:rsidRPr="00E87986">
        <w:rPr>
          <w:rFonts w:eastAsia="Calibri"/>
          <w:sz w:val="24"/>
          <w:lang w:eastAsia="en-US"/>
        </w:rPr>
        <w:t>у</w:t>
      </w:r>
      <w:r w:rsidRPr="00E87986">
        <w:rPr>
          <w:rFonts w:eastAsia="Calibri"/>
          <w:sz w:val="24"/>
          <w:lang w:eastAsia="en-US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87986">
        <w:rPr>
          <w:rFonts w:eastAsia="Calibri"/>
          <w:sz w:val="24"/>
          <w:lang w:eastAsia="en-US"/>
        </w:rPr>
        <w:t>з</w:t>
      </w:r>
      <w:r w:rsidRPr="00E87986">
        <w:rPr>
          <w:rFonts w:eastAsia="Calibri"/>
          <w:sz w:val="24"/>
          <w:lang w:eastAsia="en-US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</w:t>
      </w:r>
      <w:r w:rsidRPr="00E87986">
        <w:rPr>
          <w:rFonts w:eastAsia="Calibri"/>
          <w:sz w:val="24"/>
          <w:lang w:eastAsia="en-US"/>
        </w:rPr>
        <w:t>у</w:t>
      </w:r>
      <w:r w:rsidRPr="00E87986">
        <w:rPr>
          <w:rFonts w:eastAsia="Calibri"/>
          <w:sz w:val="24"/>
          <w:lang w:eastAsia="en-US"/>
        </w:rPr>
        <w:t>ги в полном объеме.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sz w:val="24"/>
        </w:rPr>
      </w:pPr>
      <w:r w:rsidRPr="00E87986">
        <w:rPr>
          <w:sz w:val="24"/>
        </w:rPr>
        <w:t>5.2.Предмет жалобы.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bCs/>
          <w:sz w:val="24"/>
          <w:lang w:eastAsia="en-US"/>
        </w:rPr>
      </w:pPr>
      <w:r w:rsidRPr="00E87986">
        <w:rPr>
          <w:sz w:val="24"/>
        </w:rPr>
        <w:lastRenderedPageBreak/>
        <w:t xml:space="preserve">5.2.1 </w:t>
      </w:r>
      <w:r w:rsidRPr="00E87986">
        <w:rPr>
          <w:rFonts w:eastAsia="Calibri"/>
          <w:bCs/>
          <w:sz w:val="24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</w:t>
      </w:r>
      <w:r w:rsidRPr="00E87986">
        <w:rPr>
          <w:rFonts w:eastAsia="Calibri"/>
          <w:bCs/>
          <w:sz w:val="24"/>
          <w:lang w:eastAsia="en-US"/>
        </w:rPr>
        <w:t>в</w:t>
      </w:r>
      <w:r w:rsidRPr="00E87986">
        <w:rPr>
          <w:rFonts w:eastAsia="Calibri"/>
          <w:bCs/>
          <w:sz w:val="24"/>
          <w:lang w:eastAsia="en-US"/>
        </w:rPr>
        <w:t>ляющего муниципальную услугу, либо муниципального служащего, многофункци</w:t>
      </w:r>
      <w:r w:rsidRPr="00E87986">
        <w:rPr>
          <w:rFonts w:eastAsia="Calibri"/>
          <w:bCs/>
          <w:sz w:val="24"/>
          <w:lang w:eastAsia="en-US"/>
        </w:rPr>
        <w:t>о</w:t>
      </w:r>
      <w:r w:rsidRPr="00E87986">
        <w:rPr>
          <w:rFonts w:eastAsia="Calibri"/>
          <w:bCs/>
          <w:sz w:val="24"/>
          <w:lang w:eastAsia="en-US"/>
        </w:rPr>
        <w:t>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</w:t>
      </w:r>
      <w:r w:rsidRPr="00E87986">
        <w:rPr>
          <w:rFonts w:eastAsia="Calibri"/>
          <w:bCs/>
          <w:sz w:val="24"/>
          <w:lang w:eastAsia="en-US"/>
        </w:rPr>
        <w:t>т</w:t>
      </w:r>
      <w:r w:rsidRPr="00E87986">
        <w:rPr>
          <w:rFonts w:eastAsia="Calibri"/>
          <w:bCs/>
          <w:sz w:val="24"/>
          <w:lang w:eastAsia="en-US"/>
        </w:rPr>
        <w:t>ников.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bCs/>
          <w:sz w:val="24"/>
        </w:rPr>
      </w:pPr>
      <w:r w:rsidRPr="00E87986">
        <w:rPr>
          <w:sz w:val="24"/>
        </w:rPr>
        <w:t>5.2.2.</w:t>
      </w:r>
      <w:r w:rsidRPr="00E87986">
        <w:rPr>
          <w:bCs/>
          <w:sz w:val="24"/>
        </w:rPr>
        <w:t xml:space="preserve"> Жалоба должна содержать: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proofErr w:type="gramStart"/>
      <w:r w:rsidRPr="00E87986">
        <w:rPr>
          <w:bCs/>
          <w:sz w:val="24"/>
        </w:rPr>
        <w:t xml:space="preserve">1) </w:t>
      </w:r>
      <w:r w:rsidRPr="00E87986">
        <w:rPr>
          <w:rFonts w:eastAsia="Calibri"/>
          <w:sz w:val="24"/>
          <w:lang w:eastAsia="en-US"/>
        </w:rPr>
        <w:t>наименование органа, предоставляющего муниципальную услугу, должнос</w:t>
      </w:r>
      <w:r w:rsidRPr="00E87986">
        <w:rPr>
          <w:rFonts w:eastAsia="Calibri"/>
          <w:sz w:val="24"/>
          <w:lang w:eastAsia="en-US"/>
        </w:rPr>
        <w:t>т</w:t>
      </w:r>
      <w:r w:rsidRPr="00E87986">
        <w:rPr>
          <w:rFonts w:eastAsia="Calibri"/>
          <w:sz w:val="24"/>
          <w:lang w:eastAsia="en-US"/>
        </w:rPr>
        <w:t>ного лица органа, муниципальную услугу, либо муниципального служащего, мног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 xml:space="preserve">функционального центра, его руководителя и (или) работника, организаций, </w:t>
      </w:r>
      <w:r w:rsidRPr="00E87986">
        <w:rPr>
          <w:rFonts w:eastAsia="Calibri"/>
          <w:bCs/>
          <w:sz w:val="24"/>
          <w:lang w:eastAsia="en-US"/>
        </w:rPr>
        <w:t>осуществляющих функции по предоставлению м</w:t>
      </w:r>
      <w:r w:rsidRPr="00E87986">
        <w:rPr>
          <w:rFonts w:eastAsia="Calibri"/>
          <w:bCs/>
          <w:sz w:val="24"/>
          <w:lang w:eastAsia="en-US"/>
        </w:rPr>
        <w:t>у</w:t>
      </w:r>
      <w:r w:rsidRPr="00E87986">
        <w:rPr>
          <w:rFonts w:eastAsia="Calibri"/>
          <w:bCs/>
          <w:sz w:val="24"/>
          <w:lang w:eastAsia="en-US"/>
        </w:rPr>
        <w:t>ниципальных услуг</w:t>
      </w:r>
      <w:r w:rsidRPr="00E87986">
        <w:rPr>
          <w:rFonts w:eastAsia="Calibri"/>
          <w:sz w:val="24"/>
          <w:lang w:eastAsia="en-US"/>
        </w:rPr>
        <w:t>, их руководителей и (или) работников, решения и действия (бездействие) кот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рых обжалуются;</w:t>
      </w:r>
      <w:proofErr w:type="gramEnd"/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</w:rPr>
      </w:pPr>
      <w:r w:rsidRPr="00E87986">
        <w:rPr>
          <w:bCs/>
          <w:sz w:val="24"/>
        </w:rPr>
        <w:t xml:space="preserve">2) </w:t>
      </w:r>
      <w:r w:rsidRPr="00E87986">
        <w:rPr>
          <w:rFonts w:eastAsia="Calibri"/>
          <w:sz w:val="24"/>
        </w:rPr>
        <w:t xml:space="preserve">фамилию, имя, отчество (последнее – при наличии) </w:t>
      </w:r>
      <w:r w:rsidRPr="00E87986">
        <w:rPr>
          <w:bCs/>
          <w:sz w:val="24"/>
        </w:rPr>
        <w:t>либо наименование, св</w:t>
      </w:r>
      <w:r w:rsidRPr="00E87986">
        <w:rPr>
          <w:bCs/>
          <w:sz w:val="24"/>
        </w:rPr>
        <w:t>е</w:t>
      </w:r>
      <w:r w:rsidRPr="00E87986">
        <w:rPr>
          <w:bCs/>
          <w:sz w:val="24"/>
        </w:rPr>
        <w:t xml:space="preserve">дения о месте нахождения заявителя - юридического лица, а также номер (номера) контактного телефона, </w:t>
      </w:r>
      <w:r w:rsidRPr="00E87986">
        <w:rPr>
          <w:rFonts w:eastAsia="Calibri"/>
          <w:sz w:val="24"/>
        </w:rPr>
        <w:t>адрес электронной почты, если ответ должен быть направлен в форме электронного документа, и почт</w:t>
      </w:r>
      <w:r w:rsidRPr="00E87986">
        <w:rPr>
          <w:rFonts w:eastAsia="Calibri"/>
          <w:sz w:val="24"/>
        </w:rPr>
        <w:t>о</w:t>
      </w:r>
      <w:r w:rsidRPr="00E87986">
        <w:rPr>
          <w:rFonts w:eastAsia="Calibri"/>
          <w:sz w:val="24"/>
        </w:rPr>
        <w:t>вый адрес, если ответ должен быть направлен заявителю в письменной форме;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bCs/>
          <w:sz w:val="24"/>
        </w:rPr>
        <w:t xml:space="preserve">3) </w:t>
      </w:r>
      <w:r w:rsidRPr="00E87986">
        <w:rPr>
          <w:rFonts w:eastAsia="Calibri"/>
          <w:sz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E87986">
        <w:rPr>
          <w:rFonts w:eastAsia="Calibri"/>
          <w:sz w:val="24"/>
          <w:lang w:eastAsia="en-US"/>
        </w:rPr>
        <w:t>ю</w:t>
      </w:r>
      <w:r w:rsidRPr="00E87986">
        <w:rPr>
          <w:rFonts w:eastAsia="Calibri"/>
          <w:sz w:val="24"/>
          <w:lang w:eastAsia="en-US"/>
        </w:rPr>
        <w:t>щего муниципальную услугу, либо муниципального служащего, многофункционал</w:t>
      </w:r>
      <w:r w:rsidRPr="00E87986">
        <w:rPr>
          <w:rFonts w:eastAsia="Calibri"/>
          <w:sz w:val="24"/>
          <w:lang w:eastAsia="en-US"/>
        </w:rPr>
        <w:t>ь</w:t>
      </w:r>
      <w:r w:rsidRPr="00E87986">
        <w:rPr>
          <w:rFonts w:eastAsia="Calibri"/>
          <w:sz w:val="24"/>
          <w:lang w:eastAsia="en-US"/>
        </w:rPr>
        <w:t xml:space="preserve">ного центра, работника многофункционального центра, организаций, </w:t>
      </w:r>
      <w:r w:rsidRPr="00E87986">
        <w:rPr>
          <w:rFonts w:eastAsia="Calibri"/>
          <w:bCs/>
          <w:sz w:val="24"/>
          <w:lang w:eastAsia="en-US"/>
        </w:rPr>
        <w:t>осуществля</w:t>
      </w:r>
      <w:r w:rsidRPr="00E87986">
        <w:rPr>
          <w:rFonts w:eastAsia="Calibri"/>
          <w:bCs/>
          <w:sz w:val="24"/>
          <w:lang w:eastAsia="en-US"/>
        </w:rPr>
        <w:t>ю</w:t>
      </w:r>
      <w:r w:rsidRPr="00E87986">
        <w:rPr>
          <w:rFonts w:eastAsia="Calibri"/>
          <w:bCs/>
          <w:sz w:val="24"/>
          <w:lang w:eastAsia="en-US"/>
        </w:rPr>
        <w:t>щих функции по предоставлению муниципальных услуг</w:t>
      </w:r>
      <w:r w:rsidRPr="00E87986">
        <w:rPr>
          <w:rFonts w:eastAsia="Calibri"/>
          <w:sz w:val="24"/>
          <w:lang w:eastAsia="en-US"/>
        </w:rPr>
        <w:t>, их р</w:t>
      </w:r>
      <w:r w:rsidRPr="00E87986">
        <w:rPr>
          <w:rFonts w:eastAsia="Calibri"/>
          <w:sz w:val="24"/>
          <w:lang w:eastAsia="en-US"/>
        </w:rPr>
        <w:t>а</w:t>
      </w:r>
      <w:r w:rsidRPr="00E87986">
        <w:rPr>
          <w:rFonts w:eastAsia="Calibri"/>
          <w:sz w:val="24"/>
          <w:lang w:eastAsia="en-US"/>
        </w:rPr>
        <w:t>ботников;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bCs/>
          <w:sz w:val="24"/>
        </w:rPr>
        <w:t xml:space="preserve">4) </w:t>
      </w:r>
      <w:r w:rsidRPr="00E87986">
        <w:rPr>
          <w:rFonts w:eastAsia="Calibri"/>
          <w:sz w:val="24"/>
          <w:lang w:eastAsia="en-US"/>
        </w:rPr>
        <w:t>доводы, на основании которых заявитель не согласен с решением и действием (бездейс</w:t>
      </w:r>
      <w:r w:rsidRPr="00E87986">
        <w:rPr>
          <w:rFonts w:eastAsia="Calibri"/>
          <w:sz w:val="24"/>
          <w:lang w:eastAsia="en-US"/>
        </w:rPr>
        <w:t>т</w:t>
      </w:r>
      <w:r w:rsidRPr="00E87986">
        <w:rPr>
          <w:rFonts w:eastAsia="Calibri"/>
          <w:sz w:val="24"/>
          <w:lang w:eastAsia="en-US"/>
        </w:rPr>
        <w:t>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E87986">
        <w:rPr>
          <w:rFonts w:eastAsia="Calibri"/>
          <w:sz w:val="24"/>
          <w:lang w:eastAsia="en-US"/>
        </w:rPr>
        <w:t>н</w:t>
      </w:r>
      <w:r w:rsidRPr="00E87986">
        <w:rPr>
          <w:rFonts w:eastAsia="Calibri"/>
          <w:sz w:val="24"/>
          <w:lang w:eastAsia="en-US"/>
        </w:rPr>
        <w:t xml:space="preserve">тра, работника многофункционального центра, организаций, </w:t>
      </w:r>
      <w:r w:rsidRPr="00E87986">
        <w:rPr>
          <w:rFonts w:eastAsia="Calibri"/>
          <w:bCs/>
          <w:sz w:val="24"/>
          <w:lang w:eastAsia="en-US"/>
        </w:rPr>
        <w:t>осуществляющих функции по предо</w:t>
      </w:r>
      <w:r w:rsidRPr="00E87986">
        <w:rPr>
          <w:rFonts w:eastAsia="Calibri"/>
          <w:bCs/>
          <w:sz w:val="24"/>
          <w:lang w:eastAsia="en-US"/>
        </w:rPr>
        <w:t>с</w:t>
      </w:r>
      <w:r w:rsidRPr="00E87986">
        <w:rPr>
          <w:rFonts w:eastAsia="Calibri"/>
          <w:bCs/>
          <w:sz w:val="24"/>
          <w:lang w:eastAsia="en-US"/>
        </w:rPr>
        <w:t>тавлению муниципальных услуг</w:t>
      </w:r>
      <w:r w:rsidRPr="00E87986">
        <w:rPr>
          <w:rFonts w:eastAsia="Calibri"/>
          <w:sz w:val="24"/>
          <w:lang w:eastAsia="en-US"/>
        </w:rPr>
        <w:t>, их работников. Заявителем могут быть представлены документы (при наличии), по</w:t>
      </w:r>
      <w:r w:rsidRPr="00E87986">
        <w:rPr>
          <w:rFonts w:eastAsia="Calibri"/>
          <w:sz w:val="24"/>
          <w:lang w:eastAsia="en-US"/>
        </w:rPr>
        <w:t>д</w:t>
      </w:r>
      <w:r w:rsidRPr="00E87986">
        <w:rPr>
          <w:rFonts w:eastAsia="Calibri"/>
          <w:sz w:val="24"/>
          <w:lang w:eastAsia="en-US"/>
        </w:rPr>
        <w:t>тверждающие доводы заявителя, либо их копии.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2"/>
        <w:rPr>
          <w:sz w:val="24"/>
        </w:rPr>
      </w:pPr>
      <w:r w:rsidRPr="00E87986">
        <w:rPr>
          <w:sz w:val="24"/>
        </w:rPr>
        <w:t>5.3.Уполномоченные органы на рассмотрение жалобы должностные лица, кот</w:t>
      </w:r>
      <w:r w:rsidRPr="00E87986">
        <w:rPr>
          <w:sz w:val="24"/>
        </w:rPr>
        <w:t>о</w:t>
      </w:r>
      <w:r w:rsidRPr="00E87986">
        <w:rPr>
          <w:sz w:val="24"/>
        </w:rPr>
        <w:t>рым может быть направлена жалоба.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sz w:val="24"/>
        </w:rPr>
        <w:t xml:space="preserve">5.3.1. </w:t>
      </w:r>
      <w:r w:rsidRPr="00E87986">
        <w:rPr>
          <w:rFonts w:eastAsia="Calibri"/>
          <w:sz w:val="24"/>
          <w:lang w:eastAsia="en-US"/>
        </w:rPr>
        <w:t>Жалобы на решения и действия (бездействие) руководителя органа, предоставляющего мун</w:t>
      </w:r>
      <w:r w:rsidRPr="00E87986">
        <w:rPr>
          <w:rFonts w:eastAsia="Calibri"/>
          <w:sz w:val="24"/>
          <w:lang w:eastAsia="en-US"/>
        </w:rPr>
        <w:t>и</w:t>
      </w:r>
      <w:r w:rsidRPr="00E87986">
        <w:rPr>
          <w:rFonts w:eastAsia="Calibri"/>
          <w:sz w:val="24"/>
          <w:lang w:eastAsia="en-US"/>
        </w:rPr>
        <w:t>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</w:t>
      </w:r>
      <w:r w:rsidRPr="00E87986">
        <w:rPr>
          <w:rFonts w:eastAsia="Calibri"/>
          <w:sz w:val="24"/>
          <w:lang w:eastAsia="en-US"/>
        </w:rPr>
        <w:t>й</w:t>
      </w:r>
      <w:r w:rsidRPr="00E87986">
        <w:rPr>
          <w:rFonts w:eastAsia="Calibri"/>
          <w:sz w:val="24"/>
          <w:lang w:eastAsia="en-US"/>
        </w:rPr>
        <w:t xml:space="preserve">она. Жалобы на решения и действия (бездействие) работников организаций, </w:t>
      </w:r>
      <w:r w:rsidRPr="00E87986">
        <w:rPr>
          <w:rFonts w:eastAsia="Calibri"/>
          <w:bCs/>
          <w:sz w:val="24"/>
          <w:lang w:eastAsia="en-US"/>
        </w:rPr>
        <w:t>осущес</w:t>
      </w:r>
      <w:r w:rsidRPr="00E87986">
        <w:rPr>
          <w:rFonts w:eastAsia="Calibri"/>
          <w:bCs/>
          <w:sz w:val="24"/>
          <w:lang w:eastAsia="en-US"/>
        </w:rPr>
        <w:t>т</w:t>
      </w:r>
      <w:r w:rsidRPr="00E87986">
        <w:rPr>
          <w:rFonts w:eastAsia="Calibri"/>
          <w:bCs/>
          <w:sz w:val="24"/>
          <w:lang w:eastAsia="en-US"/>
        </w:rPr>
        <w:t>вляющих функции по предоставлению муниципальных услуг</w:t>
      </w:r>
      <w:r w:rsidRPr="00E87986">
        <w:rPr>
          <w:rFonts w:eastAsia="Calibri"/>
          <w:sz w:val="24"/>
          <w:lang w:eastAsia="en-US"/>
        </w:rPr>
        <w:t>, подаются руководителям этих орган</w:t>
      </w:r>
      <w:r w:rsidRPr="00E87986">
        <w:rPr>
          <w:rFonts w:eastAsia="Calibri"/>
          <w:sz w:val="24"/>
          <w:lang w:eastAsia="en-US"/>
        </w:rPr>
        <w:t>и</w:t>
      </w:r>
      <w:r w:rsidRPr="00E87986">
        <w:rPr>
          <w:rFonts w:eastAsia="Calibri"/>
          <w:sz w:val="24"/>
          <w:lang w:eastAsia="en-US"/>
        </w:rPr>
        <w:t>заций.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 xml:space="preserve">5.3.1. Жалоба  рассматривается в соответствии с законодательством.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>5.4.Порядок подачи и рассмотрения жалобы.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sz w:val="24"/>
        </w:rPr>
        <w:t>5.4.1.</w:t>
      </w:r>
      <w:r w:rsidRPr="00E87986">
        <w:rPr>
          <w:rFonts w:eastAsia="Calibri"/>
          <w:sz w:val="24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E87986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Pr="00E87986">
        <w:rPr>
          <w:rFonts w:eastAsia="Calibri"/>
          <w:sz w:val="24"/>
          <w:lang w:eastAsia="en-US"/>
        </w:rPr>
        <w:t xml:space="preserve">.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E87986">
        <w:rPr>
          <w:sz w:val="24"/>
        </w:rPr>
        <w:t>е</w:t>
      </w:r>
      <w:r w:rsidRPr="00E87986">
        <w:rPr>
          <w:sz w:val="24"/>
        </w:rPr>
        <w:t>доставляющего муниципальную услугу, Портала, а также может быть принята при личном приеме заявителя:</w:t>
      </w:r>
    </w:p>
    <w:p w:rsidR="00E87986" w:rsidRPr="00E87986" w:rsidRDefault="00E87986" w:rsidP="00E879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 xml:space="preserve">1) Почтовый адрес: </w:t>
      </w:r>
      <w:r w:rsidRPr="00D806CF">
        <w:rPr>
          <w:sz w:val="26"/>
          <w:szCs w:val="26"/>
        </w:rPr>
        <w:t>461158 Оренбургская область Красногвардейский район село Кинзелька улица Школьная 7а</w:t>
      </w:r>
      <w:r w:rsidRPr="00E87986">
        <w:rPr>
          <w:rFonts w:ascii="Times New Roman" w:hAnsi="Times New Roman" w:cs="Times New Roman"/>
          <w:sz w:val="24"/>
          <w:szCs w:val="24"/>
        </w:rPr>
        <w:t>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lastRenderedPageBreak/>
        <w:t xml:space="preserve">Адрес электронной почты МО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сельсовет: </w:t>
      </w:r>
      <w:r w:rsidRPr="00D806CF">
        <w:rPr>
          <w:sz w:val="26"/>
          <w:szCs w:val="26"/>
          <w:u w:val="single"/>
        </w:rPr>
        <w:t>g.rabotiagow@yandex.ru</w:t>
      </w:r>
    </w:p>
    <w:p w:rsidR="00E87986" w:rsidRPr="00E87986" w:rsidRDefault="00E87986" w:rsidP="00E87986">
      <w:pPr>
        <w:shd w:val="clear" w:color="auto" w:fill="FFFFFF"/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 xml:space="preserve">Адрес официального сайта МО </w:t>
      </w:r>
      <w:r>
        <w:rPr>
          <w:sz w:val="24"/>
        </w:rPr>
        <w:t>Кинзельский</w:t>
      </w:r>
      <w:r w:rsidRPr="00E87986">
        <w:rPr>
          <w:sz w:val="24"/>
        </w:rPr>
        <w:t xml:space="preserve"> сельсовет: </w:t>
      </w:r>
      <w:proofErr w:type="spellStart"/>
      <w:r w:rsidRPr="00D806CF">
        <w:rPr>
          <w:sz w:val="26"/>
          <w:szCs w:val="26"/>
          <w:u w:val="single"/>
        </w:rPr>
        <w:t>kinzelka.ru</w:t>
      </w:r>
      <w:proofErr w:type="spellEnd"/>
    </w:p>
    <w:p w:rsidR="00E87986" w:rsidRPr="00E87986" w:rsidRDefault="00E87986" w:rsidP="00E879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87986" w:rsidRPr="00E87986" w:rsidRDefault="00E87986" w:rsidP="00E879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понедельник – пятница: с  09.00 – 17.00</w:t>
      </w:r>
    </w:p>
    <w:p w:rsidR="00E87986" w:rsidRPr="00E87986" w:rsidRDefault="00E87986" w:rsidP="00E879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обеденный перерыв: с 13.00 – 14.00</w:t>
      </w:r>
    </w:p>
    <w:p w:rsidR="00E87986" w:rsidRPr="00E87986" w:rsidRDefault="00E87986" w:rsidP="00E8798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986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bCs/>
          <w:sz w:val="24"/>
        </w:rPr>
      </w:pPr>
      <w:r w:rsidRPr="00E87986">
        <w:rPr>
          <w:bCs/>
          <w:sz w:val="24"/>
        </w:rPr>
        <w:t>2) адрес МФЦ: 461150, Оренбургская область  Красногвардейский район село Плешаново проспект Гагарина 29а;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bCs/>
          <w:sz w:val="24"/>
        </w:rPr>
      </w:pPr>
      <w:r w:rsidRPr="00E87986">
        <w:rPr>
          <w:spacing w:val="-6"/>
          <w:sz w:val="24"/>
        </w:rPr>
        <w:t>3) Портал</w:t>
      </w:r>
      <w:hyperlink r:id="rId15" w:history="1">
        <w:r w:rsidRPr="00E87986">
          <w:rPr>
            <w:rStyle w:val="a6"/>
            <w:sz w:val="24"/>
            <w:lang w:val="en-US"/>
          </w:rPr>
          <w:t>www</w:t>
        </w:r>
        <w:r w:rsidRPr="00E87986">
          <w:rPr>
            <w:rStyle w:val="a6"/>
            <w:sz w:val="24"/>
          </w:rPr>
          <w:t>.</w:t>
        </w:r>
        <w:proofErr w:type="spellStart"/>
        <w:r w:rsidRPr="00E87986">
          <w:rPr>
            <w:rStyle w:val="a6"/>
            <w:sz w:val="24"/>
            <w:lang w:val="en-US"/>
          </w:rPr>
          <w:t>gosuslugi</w:t>
        </w:r>
        <w:proofErr w:type="spellEnd"/>
        <w:r w:rsidRPr="00E87986">
          <w:rPr>
            <w:rStyle w:val="a6"/>
            <w:sz w:val="24"/>
          </w:rPr>
          <w:t>.</w:t>
        </w:r>
        <w:proofErr w:type="spellStart"/>
        <w:r w:rsidRPr="00E87986">
          <w:rPr>
            <w:rStyle w:val="a6"/>
            <w:sz w:val="24"/>
            <w:lang w:val="en-US"/>
          </w:rPr>
          <w:t>ru</w:t>
        </w:r>
        <w:proofErr w:type="spellEnd"/>
      </w:hyperlink>
      <w:r w:rsidRPr="00E87986">
        <w:rPr>
          <w:sz w:val="24"/>
        </w:rPr>
        <w:t xml:space="preserve">.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</w:t>
      </w:r>
      <w:r w:rsidRPr="00E87986">
        <w:rPr>
          <w:rFonts w:eastAsia="Calibri"/>
          <w:sz w:val="24"/>
          <w:lang w:eastAsia="en-US"/>
        </w:rPr>
        <w:t>н</w:t>
      </w:r>
      <w:r w:rsidRPr="00E87986">
        <w:rPr>
          <w:rFonts w:eastAsia="Calibri"/>
          <w:sz w:val="24"/>
          <w:lang w:eastAsia="en-US"/>
        </w:rPr>
        <w:t>но-телекоммуникационной сети "Интернет", официального сайта многофункционального центра, Портала, а также может быть принята при ли</w:t>
      </w:r>
      <w:r w:rsidRPr="00E87986">
        <w:rPr>
          <w:rFonts w:eastAsia="Calibri"/>
          <w:sz w:val="24"/>
          <w:lang w:eastAsia="en-US"/>
        </w:rPr>
        <w:t>ч</w:t>
      </w:r>
      <w:r w:rsidRPr="00E87986">
        <w:rPr>
          <w:rFonts w:eastAsia="Calibri"/>
          <w:sz w:val="24"/>
          <w:lang w:eastAsia="en-US"/>
        </w:rPr>
        <w:t xml:space="preserve">ном приеме заявителя.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</w:t>
      </w:r>
      <w:r w:rsidRPr="00E87986">
        <w:rPr>
          <w:rFonts w:eastAsia="Calibri"/>
          <w:sz w:val="24"/>
          <w:lang w:eastAsia="en-US"/>
        </w:rPr>
        <w:t>с</w:t>
      </w:r>
      <w:r w:rsidRPr="00E87986">
        <w:rPr>
          <w:rFonts w:eastAsia="Calibri"/>
          <w:sz w:val="24"/>
          <w:lang w:eastAsia="en-US"/>
        </w:rPr>
        <w:t>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 xml:space="preserve"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>5.4.4.  В случае подачи жалобы при личном приеме заявитель представляет документ, удостоверяющий его личность в соответствии с законодательством Росси</w:t>
      </w:r>
      <w:r w:rsidRPr="00E87986">
        <w:rPr>
          <w:sz w:val="24"/>
        </w:rPr>
        <w:t>й</w:t>
      </w:r>
      <w:r w:rsidRPr="00E87986">
        <w:rPr>
          <w:sz w:val="24"/>
        </w:rPr>
        <w:t>ской Федерации.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>5.4.5.  В электронном виде жалоба может быть подана заявителем через офиц</w:t>
      </w:r>
      <w:r w:rsidRPr="00E87986">
        <w:rPr>
          <w:sz w:val="24"/>
        </w:rPr>
        <w:t>и</w:t>
      </w:r>
      <w:r w:rsidRPr="00E87986">
        <w:rPr>
          <w:sz w:val="24"/>
        </w:rPr>
        <w:t>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</w:t>
      </w:r>
      <w:r w:rsidRPr="00E87986">
        <w:rPr>
          <w:sz w:val="24"/>
        </w:rPr>
        <w:t>и</w:t>
      </w:r>
      <w:r w:rsidRPr="00E87986">
        <w:rPr>
          <w:sz w:val="24"/>
        </w:rPr>
        <w:t>санных электронной подписью, вид которой предусмотрен законодательством Ро</w:t>
      </w:r>
      <w:r w:rsidRPr="00E87986">
        <w:rPr>
          <w:sz w:val="24"/>
        </w:rPr>
        <w:t>с</w:t>
      </w:r>
      <w:r w:rsidRPr="00E87986">
        <w:rPr>
          <w:sz w:val="24"/>
        </w:rPr>
        <w:t>сийской Федерации, при этом документ, удостоверяющий личность заявителя, не требуется.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sz w:val="24"/>
        </w:rPr>
        <w:t xml:space="preserve">5.4.6. </w:t>
      </w:r>
      <w:r w:rsidRPr="00E87986">
        <w:rPr>
          <w:rFonts w:eastAsia="Calibri"/>
          <w:sz w:val="24"/>
          <w:lang w:eastAsia="en-US"/>
        </w:rPr>
        <w:t xml:space="preserve">В случае установления в ходе или по результатам </w:t>
      </w:r>
      <w:proofErr w:type="gramStart"/>
      <w:r w:rsidRPr="00E87986">
        <w:rPr>
          <w:rFonts w:eastAsia="Calibri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87986">
        <w:rPr>
          <w:rFonts w:eastAsia="Calibri"/>
          <w:sz w:val="24"/>
          <w:lang w:eastAsia="en-US"/>
        </w:rPr>
        <w:t xml:space="preserve"> или преступления должнос</w:t>
      </w:r>
      <w:r w:rsidRPr="00E87986">
        <w:rPr>
          <w:rFonts w:eastAsia="Calibri"/>
          <w:sz w:val="24"/>
          <w:lang w:eastAsia="en-US"/>
        </w:rPr>
        <w:t>т</w:t>
      </w:r>
      <w:r w:rsidRPr="00E87986">
        <w:rPr>
          <w:rFonts w:eastAsia="Calibri"/>
          <w:sz w:val="24"/>
          <w:lang w:eastAsia="en-US"/>
        </w:rPr>
        <w:t>ное лицо, работник, наделенные полномочиями по рассмотрению жалоб, незамедлительно направляют имеющиеся матери</w:t>
      </w:r>
      <w:r w:rsidRPr="00E87986">
        <w:rPr>
          <w:rFonts w:eastAsia="Calibri"/>
          <w:sz w:val="24"/>
          <w:lang w:eastAsia="en-US"/>
        </w:rPr>
        <w:t>а</w:t>
      </w:r>
      <w:r w:rsidRPr="00E87986">
        <w:rPr>
          <w:rFonts w:eastAsia="Calibri"/>
          <w:sz w:val="24"/>
          <w:lang w:eastAsia="en-US"/>
        </w:rPr>
        <w:t>лы в органы прокуратуры.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sz w:val="24"/>
        </w:rPr>
      </w:pPr>
      <w:r w:rsidRPr="00E87986">
        <w:rPr>
          <w:sz w:val="24"/>
        </w:rPr>
        <w:t>5.5.Сроки рассмотрения жалобы.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bCs/>
          <w:sz w:val="24"/>
          <w:lang w:eastAsia="en-US"/>
        </w:rPr>
      </w:pPr>
      <w:r w:rsidRPr="00E87986">
        <w:rPr>
          <w:sz w:val="24"/>
        </w:rPr>
        <w:t xml:space="preserve">5.5.1. </w:t>
      </w:r>
      <w:r w:rsidRPr="00E87986">
        <w:rPr>
          <w:rFonts w:eastAsia="Calibri"/>
          <w:bCs/>
          <w:sz w:val="24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</w:t>
      </w:r>
      <w:r w:rsidRPr="00E87986">
        <w:rPr>
          <w:rFonts w:eastAsia="Calibri"/>
          <w:bCs/>
          <w:sz w:val="24"/>
          <w:lang w:eastAsia="en-US"/>
        </w:rPr>
        <w:t>е</w:t>
      </w:r>
      <w:r w:rsidRPr="00E87986">
        <w:rPr>
          <w:rFonts w:eastAsia="Calibri"/>
          <w:bCs/>
          <w:sz w:val="24"/>
          <w:lang w:eastAsia="en-US"/>
        </w:rPr>
        <w:t>жит рассмотрению в течение 15 рабочих дней со дня ее регистрации.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bCs/>
          <w:sz w:val="24"/>
          <w:lang w:eastAsia="en-US"/>
        </w:rPr>
      </w:pPr>
      <w:r w:rsidRPr="00E87986">
        <w:rPr>
          <w:sz w:val="24"/>
        </w:rPr>
        <w:t xml:space="preserve">5.5.2.  </w:t>
      </w:r>
      <w:r w:rsidRPr="00E87986">
        <w:rPr>
          <w:rFonts w:eastAsia="Calibri"/>
          <w:bCs/>
          <w:sz w:val="24"/>
          <w:lang w:eastAsia="en-US"/>
        </w:rPr>
        <w:t>В случае обжалования отказа органа, предоставляющего муниципальную услугу, мн</w:t>
      </w:r>
      <w:r w:rsidRPr="00E87986">
        <w:rPr>
          <w:rFonts w:eastAsia="Calibri"/>
          <w:bCs/>
          <w:sz w:val="24"/>
          <w:lang w:eastAsia="en-US"/>
        </w:rPr>
        <w:t>о</w:t>
      </w:r>
      <w:r w:rsidRPr="00E87986">
        <w:rPr>
          <w:rFonts w:eastAsia="Calibri"/>
          <w:bCs/>
          <w:sz w:val="24"/>
          <w:lang w:eastAsia="en-US"/>
        </w:rPr>
        <w:t>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</w:t>
      </w:r>
      <w:r w:rsidRPr="00E87986">
        <w:rPr>
          <w:rFonts w:eastAsia="Calibri"/>
          <w:bCs/>
          <w:sz w:val="24"/>
          <w:lang w:eastAsia="en-US"/>
        </w:rPr>
        <w:t>т</w:t>
      </w:r>
      <w:r w:rsidRPr="00E87986">
        <w:rPr>
          <w:rFonts w:eastAsia="Calibri"/>
          <w:bCs/>
          <w:sz w:val="24"/>
          <w:lang w:eastAsia="en-US"/>
        </w:rPr>
        <w:t>рации.</w:t>
      </w:r>
    </w:p>
    <w:p w:rsidR="00E87986" w:rsidRPr="00E87986" w:rsidRDefault="00E87986" w:rsidP="00E87986">
      <w:pPr>
        <w:tabs>
          <w:tab w:val="left" w:pos="709"/>
          <w:tab w:val="left" w:pos="1134"/>
        </w:tabs>
        <w:ind w:firstLine="709"/>
        <w:jc w:val="both"/>
        <w:rPr>
          <w:sz w:val="24"/>
        </w:rPr>
      </w:pPr>
      <w:r w:rsidRPr="00E87986">
        <w:rPr>
          <w:sz w:val="24"/>
        </w:rPr>
        <w:t>5.6. Результат рассмотрения жалобы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E87986">
        <w:rPr>
          <w:sz w:val="24"/>
        </w:rPr>
        <w:t xml:space="preserve">5.6.1. </w:t>
      </w:r>
      <w:r w:rsidRPr="00E87986">
        <w:rPr>
          <w:bCs/>
          <w:sz w:val="24"/>
        </w:rPr>
        <w:t xml:space="preserve"> </w:t>
      </w:r>
      <w:r w:rsidRPr="00E87986">
        <w:rPr>
          <w:rFonts w:eastAsia="Calibri"/>
          <w:sz w:val="24"/>
          <w:lang w:eastAsia="en-US"/>
        </w:rPr>
        <w:t>По результатам рассмотрения жалобы принимается одно из следующих решений: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E87986">
        <w:rPr>
          <w:rFonts w:eastAsia="Calibri"/>
          <w:sz w:val="24"/>
          <w:lang w:eastAsia="en-US"/>
        </w:rPr>
        <w:t>1) жалоба удовлетворяется, в том числе в форме отмены принятого решения, исправления д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пущенных опечаток и ошибок в выданных в результате предоставления муниципальной услуги д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 xml:space="preserve">кументах, возврата заявителю денежных средств, взимание </w:t>
      </w:r>
      <w:r w:rsidRPr="00E87986">
        <w:rPr>
          <w:rFonts w:eastAsia="Calibri"/>
          <w:sz w:val="24"/>
          <w:lang w:eastAsia="en-US"/>
        </w:rPr>
        <w:lastRenderedPageBreak/>
        <w:t>которых не предусмотрено нормати</w:t>
      </w:r>
      <w:r w:rsidRPr="00E87986">
        <w:rPr>
          <w:rFonts w:eastAsia="Calibri"/>
          <w:sz w:val="24"/>
          <w:lang w:eastAsia="en-US"/>
        </w:rPr>
        <w:t>в</w:t>
      </w:r>
      <w:r w:rsidRPr="00E87986">
        <w:rPr>
          <w:rFonts w:eastAsia="Calibri"/>
          <w:sz w:val="24"/>
          <w:lang w:eastAsia="en-US"/>
        </w:rPr>
        <w:t>ными правовыми актами Российской Федерации, Оренбургской области, органов местного сам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управления;</w:t>
      </w:r>
      <w:proofErr w:type="gramEnd"/>
    </w:p>
    <w:p w:rsidR="00E87986" w:rsidRPr="00E87986" w:rsidRDefault="00E87986" w:rsidP="00E87986">
      <w:pPr>
        <w:tabs>
          <w:tab w:val="left" w:pos="709"/>
        </w:tabs>
        <w:ind w:firstLine="709"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>2) в удовлетворении жалобы отказывается.</w:t>
      </w:r>
    </w:p>
    <w:p w:rsidR="00E87986" w:rsidRPr="00E87986" w:rsidRDefault="00E87986" w:rsidP="00E87986">
      <w:pPr>
        <w:tabs>
          <w:tab w:val="left" w:pos="0"/>
          <w:tab w:val="left" w:pos="709"/>
          <w:tab w:val="left" w:pos="1134"/>
        </w:tabs>
        <w:ind w:firstLine="709"/>
        <w:jc w:val="both"/>
        <w:outlineLvl w:val="1"/>
        <w:rPr>
          <w:bCs/>
          <w:sz w:val="24"/>
        </w:rPr>
      </w:pPr>
      <w:r w:rsidRPr="00E87986">
        <w:rPr>
          <w:sz w:val="24"/>
        </w:rPr>
        <w:t>5.7. Порядок информирования заявителя о результатах рассмотрения ж</w:t>
      </w:r>
      <w:r w:rsidRPr="00E87986">
        <w:rPr>
          <w:sz w:val="24"/>
        </w:rPr>
        <w:t>а</w:t>
      </w:r>
      <w:r w:rsidRPr="00E87986">
        <w:rPr>
          <w:sz w:val="24"/>
        </w:rPr>
        <w:t>лобы.</w:t>
      </w:r>
    </w:p>
    <w:p w:rsidR="00E87986" w:rsidRPr="00E87986" w:rsidRDefault="00E87986" w:rsidP="00E87986">
      <w:pPr>
        <w:tabs>
          <w:tab w:val="left" w:pos="709"/>
          <w:tab w:val="left" w:pos="993"/>
        </w:tabs>
        <w:ind w:firstLine="709"/>
        <w:jc w:val="both"/>
        <w:rPr>
          <w:sz w:val="24"/>
        </w:rPr>
      </w:pPr>
      <w:r w:rsidRPr="00E87986">
        <w:rPr>
          <w:sz w:val="24"/>
        </w:rPr>
        <w:t>5.7.1.  Ответ по результатам рассмотрения жалобы подписывается уполномоченным на ра</w:t>
      </w:r>
      <w:r w:rsidRPr="00E87986">
        <w:rPr>
          <w:sz w:val="24"/>
        </w:rPr>
        <w:t>с</w:t>
      </w:r>
      <w:r w:rsidRPr="00E87986">
        <w:rPr>
          <w:sz w:val="24"/>
        </w:rPr>
        <w:t>смотрение жалобы должностным лицом и направляется заявителю не позднее дня, следующего за днем принятия решения в письменной форме, по жел</w:t>
      </w:r>
      <w:r w:rsidRPr="00E87986">
        <w:rPr>
          <w:sz w:val="24"/>
        </w:rPr>
        <w:t>а</w:t>
      </w:r>
      <w:r w:rsidRPr="00E87986">
        <w:rPr>
          <w:sz w:val="24"/>
        </w:rPr>
        <w:t>нию заявителя – в электронной форме.</w:t>
      </w:r>
    </w:p>
    <w:p w:rsidR="00E87986" w:rsidRPr="00E87986" w:rsidRDefault="00E87986" w:rsidP="00E87986">
      <w:pPr>
        <w:tabs>
          <w:tab w:val="left" w:pos="709"/>
          <w:tab w:val="left" w:pos="993"/>
        </w:tabs>
        <w:ind w:firstLine="709"/>
        <w:jc w:val="both"/>
        <w:rPr>
          <w:sz w:val="24"/>
        </w:rPr>
      </w:pPr>
      <w:r w:rsidRPr="00E87986">
        <w:rPr>
          <w:sz w:val="24"/>
        </w:rPr>
        <w:t>5.7.2.  В ответе по результатам рассмотрения жалобы указываются:</w:t>
      </w:r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98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</w:t>
      </w:r>
      <w:r w:rsidRPr="00E87986">
        <w:rPr>
          <w:rFonts w:ascii="Times New Roman" w:hAnsi="Times New Roman"/>
          <w:sz w:val="24"/>
          <w:szCs w:val="24"/>
        </w:rPr>
        <w:t>о</w:t>
      </w:r>
      <w:r w:rsidRPr="00E87986">
        <w:rPr>
          <w:rFonts w:ascii="Times New Roman" w:hAnsi="Times New Roman"/>
          <w:sz w:val="24"/>
          <w:szCs w:val="24"/>
        </w:rPr>
        <w:t>бу;</w:t>
      </w:r>
      <w:proofErr w:type="gramEnd"/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наименование должности, фамилия, имя, отчество (при наличии) должнос</w:t>
      </w:r>
      <w:r w:rsidRPr="00E87986">
        <w:rPr>
          <w:rFonts w:ascii="Times New Roman" w:hAnsi="Times New Roman"/>
          <w:sz w:val="24"/>
          <w:szCs w:val="24"/>
        </w:rPr>
        <w:t>т</w:t>
      </w:r>
      <w:r w:rsidRPr="00E87986">
        <w:rPr>
          <w:rFonts w:ascii="Times New Roman" w:hAnsi="Times New Roman"/>
          <w:sz w:val="24"/>
          <w:szCs w:val="24"/>
        </w:rPr>
        <w:t>ного лица, принявшего решение по жалобе;</w:t>
      </w:r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</w:t>
      </w:r>
      <w:r w:rsidRPr="00E87986">
        <w:rPr>
          <w:rFonts w:ascii="Times New Roman" w:hAnsi="Times New Roman"/>
          <w:sz w:val="24"/>
          <w:szCs w:val="24"/>
        </w:rPr>
        <w:t>и</w:t>
      </w:r>
      <w:r w:rsidRPr="00E87986">
        <w:rPr>
          <w:rFonts w:ascii="Times New Roman" w:hAnsi="Times New Roman"/>
          <w:sz w:val="24"/>
          <w:szCs w:val="24"/>
        </w:rPr>
        <w:t>це, решение или действие (бездействие) которого обжалуется;</w:t>
      </w:r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87986" w:rsidRPr="00E87986" w:rsidRDefault="00E87986" w:rsidP="00E8798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87986" w:rsidRPr="00E87986" w:rsidRDefault="00E87986" w:rsidP="00E87986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87986" w:rsidRPr="00E87986" w:rsidRDefault="00E87986" w:rsidP="00E87986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  <w:bookmarkStart w:id="3" w:name="Par782"/>
      <w:bookmarkEnd w:id="3"/>
    </w:p>
    <w:p w:rsidR="00E87986" w:rsidRPr="00E87986" w:rsidRDefault="00E87986" w:rsidP="00E87986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5.8. Порядок обжалования решения по жалобе.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2"/>
        <w:rPr>
          <w:sz w:val="24"/>
        </w:rPr>
      </w:pPr>
      <w:r w:rsidRPr="00E87986">
        <w:rPr>
          <w:sz w:val="24"/>
        </w:rPr>
        <w:t>5.8.1. Решения, принятые по жалобе, могут быть обжалованы вышестоящему должностному лицу, либо в судебном порядке.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2"/>
        <w:rPr>
          <w:sz w:val="24"/>
        </w:rPr>
      </w:pPr>
      <w:r w:rsidRPr="00E87986">
        <w:rPr>
          <w:sz w:val="24"/>
        </w:rPr>
        <w:t>5.9. Право заявителя на получение информации и документов, необходимых для обо</w:t>
      </w:r>
      <w:r w:rsidRPr="00E87986">
        <w:rPr>
          <w:sz w:val="24"/>
        </w:rPr>
        <w:t>с</w:t>
      </w:r>
      <w:r w:rsidRPr="00E87986">
        <w:rPr>
          <w:sz w:val="24"/>
        </w:rPr>
        <w:t>нования и рассмотрения жалобы.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2"/>
        <w:rPr>
          <w:sz w:val="24"/>
        </w:rPr>
      </w:pPr>
      <w:r w:rsidRPr="00E87986">
        <w:rPr>
          <w:sz w:val="24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</w:t>
      </w:r>
      <w:r w:rsidRPr="00E87986">
        <w:rPr>
          <w:sz w:val="24"/>
        </w:rPr>
        <w:t>о</w:t>
      </w:r>
      <w:r w:rsidRPr="00E87986">
        <w:rPr>
          <w:sz w:val="24"/>
        </w:rPr>
        <w:t>нодательством.</w:t>
      </w:r>
    </w:p>
    <w:p w:rsidR="00E87986" w:rsidRPr="00E87986" w:rsidRDefault="00E87986" w:rsidP="00E87986">
      <w:pPr>
        <w:tabs>
          <w:tab w:val="left" w:pos="709"/>
        </w:tabs>
        <w:ind w:firstLine="709"/>
        <w:jc w:val="both"/>
        <w:outlineLvl w:val="2"/>
        <w:rPr>
          <w:sz w:val="24"/>
        </w:rPr>
      </w:pPr>
      <w:r w:rsidRPr="00E87986">
        <w:rPr>
          <w:sz w:val="24"/>
        </w:rPr>
        <w:t>5.10. Способы информирования заявителя о порядке подачи и рассмотр</w:t>
      </w:r>
      <w:r w:rsidRPr="00E87986">
        <w:rPr>
          <w:sz w:val="24"/>
        </w:rPr>
        <w:t>е</w:t>
      </w:r>
      <w:r w:rsidRPr="00E87986">
        <w:rPr>
          <w:sz w:val="24"/>
        </w:rPr>
        <w:t>ния жалобы.</w:t>
      </w:r>
    </w:p>
    <w:p w:rsidR="00E87986" w:rsidRPr="00E87986" w:rsidRDefault="00E87986" w:rsidP="00E87986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</w:rPr>
      </w:pPr>
      <w:r w:rsidRPr="00E87986">
        <w:rPr>
          <w:sz w:val="24"/>
        </w:rPr>
        <w:t>5.10.1. Информирование заявителей о порядке подачи и рассмотрения жалобы осуществляе</w:t>
      </w:r>
      <w:r w:rsidRPr="00E87986">
        <w:rPr>
          <w:sz w:val="24"/>
        </w:rPr>
        <w:t>т</w:t>
      </w:r>
      <w:r w:rsidRPr="00E87986">
        <w:rPr>
          <w:sz w:val="24"/>
        </w:rPr>
        <w:t>ся следующими способами:</w:t>
      </w:r>
    </w:p>
    <w:p w:rsidR="00E87986" w:rsidRPr="00E87986" w:rsidRDefault="00E87986" w:rsidP="00E87986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87986" w:rsidRPr="00E87986" w:rsidRDefault="00E87986" w:rsidP="00E87986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>путем взаимодействия специалистов, ответственных за рассмотрение жалобы, с заявит</w:t>
      </w:r>
      <w:r w:rsidRPr="00E87986">
        <w:rPr>
          <w:rFonts w:ascii="Times New Roman" w:hAnsi="Times New Roman"/>
          <w:sz w:val="24"/>
          <w:szCs w:val="24"/>
        </w:rPr>
        <w:t>е</w:t>
      </w:r>
      <w:r w:rsidRPr="00E87986">
        <w:rPr>
          <w:rFonts w:ascii="Times New Roman" w:hAnsi="Times New Roman"/>
          <w:sz w:val="24"/>
          <w:szCs w:val="24"/>
        </w:rPr>
        <w:t>лями по почте, по электронной почте;</w:t>
      </w:r>
    </w:p>
    <w:p w:rsidR="00E87986" w:rsidRPr="00E87986" w:rsidRDefault="00E87986" w:rsidP="00E87986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986">
        <w:rPr>
          <w:rFonts w:ascii="Times New Roman" w:hAnsi="Times New Roman"/>
          <w:sz w:val="24"/>
          <w:szCs w:val="24"/>
        </w:rPr>
        <w:t xml:space="preserve">посредством информационных материалов, которые размещаются </w:t>
      </w:r>
      <w:r w:rsidRPr="00E87986">
        <w:rPr>
          <w:rFonts w:ascii="Times New Roman" w:hAnsi="Times New Roman"/>
          <w:bCs/>
          <w:sz w:val="24"/>
          <w:szCs w:val="24"/>
        </w:rPr>
        <w:t>на офиц</w:t>
      </w:r>
      <w:r w:rsidRPr="00E87986">
        <w:rPr>
          <w:rFonts w:ascii="Times New Roman" w:hAnsi="Times New Roman"/>
          <w:bCs/>
          <w:sz w:val="24"/>
          <w:szCs w:val="24"/>
        </w:rPr>
        <w:t>и</w:t>
      </w:r>
      <w:r w:rsidRPr="00E87986">
        <w:rPr>
          <w:rFonts w:ascii="Times New Roman" w:hAnsi="Times New Roman"/>
          <w:bCs/>
          <w:sz w:val="24"/>
          <w:szCs w:val="24"/>
        </w:rPr>
        <w:t>альном сайте</w:t>
      </w:r>
      <w:r w:rsidRPr="00E87986">
        <w:rPr>
          <w:rFonts w:ascii="Times New Roman" w:hAnsi="Times New Roman"/>
          <w:sz w:val="24"/>
          <w:szCs w:val="24"/>
        </w:rPr>
        <w:t xml:space="preserve"> уполномоченного органа в сети «Интернет»;</w:t>
      </w:r>
    </w:p>
    <w:p w:rsidR="00E87986" w:rsidRPr="00E87986" w:rsidRDefault="00E87986" w:rsidP="00E8798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87986">
        <w:rPr>
          <w:sz w:val="24"/>
        </w:rPr>
        <w:t xml:space="preserve"> 4)посредством информационных материалов, которые размещаются на инфо</w:t>
      </w:r>
      <w:r w:rsidRPr="00E87986">
        <w:rPr>
          <w:sz w:val="24"/>
        </w:rPr>
        <w:t>р</w:t>
      </w:r>
      <w:r w:rsidRPr="00E87986">
        <w:rPr>
          <w:sz w:val="24"/>
        </w:rPr>
        <w:t xml:space="preserve">мационных стендах в местах предоставления </w:t>
      </w:r>
      <w:proofErr w:type="gramStart"/>
      <w:r w:rsidRPr="00E87986">
        <w:rPr>
          <w:sz w:val="24"/>
        </w:rPr>
        <w:t>муниципальной</w:t>
      </w:r>
      <w:proofErr w:type="gramEnd"/>
      <w:r w:rsidRPr="00E87986">
        <w:rPr>
          <w:sz w:val="24"/>
        </w:rPr>
        <w:t xml:space="preserve"> услуг</w:t>
      </w: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jc w:val="right"/>
        <w:rPr>
          <w:iCs/>
        </w:rPr>
      </w:pPr>
      <w:r w:rsidRPr="00E87986">
        <w:rPr>
          <w:iCs/>
        </w:rPr>
        <w:t>Приложение № 1</w:t>
      </w:r>
    </w:p>
    <w:p w:rsidR="00E87986" w:rsidRDefault="00E87986" w:rsidP="00E87986">
      <w:pPr>
        <w:pStyle w:val="ConsPlusTitle"/>
        <w:widowControl/>
        <w:jc w:val="right"/>
      </w:pPr>
      <w:r w:rsidRPr="00E87986">
        <w:t>к Административному регл</w:t>
      </w:r>
      <w:r w:rsidRPr="00E87986">
        <w:t>а</w:t>
      </w:r>
      <w:r w:rsidRPr="00E87986">
        <w:t>менту предоставления</w:t>
      </w:r>
    </w:p>
    <w:p w:rsidR="00E87986" w:rsidRPr="00E87986" w:rsidRDefault="00E87986" w:rsidP="00E87986">
      <w:pPr>
        <w:pStyle w:val="ConsPlusTitle"/>
        <w:widowControl/>
        <w:jc w:val="right"/>
        <w:rPr>
          <w:b w:val="0"/>
          <w:iCs/>
        </w:rPr>
      </w:pPr>
      <w:r w:rsidRPr="00E87986">
        <w:t xml:space="preserve"> муниципальной услуги,</w:t>
      </w:r>
      <w:r>
        <w:t xml:space="preserve"> </w:t>
      </w:r>
      <w:r w:rsidRPr="00E87986">
        <w:t>утвержденному постановлением</w:t>
      </w:r>
      <w:r>
        <w:t xml:space="preserve"> </w:t>
      </w:r>
      <w:r w:rsidRPr="00E87986">
        <w:rPr>
          <w:b w:val="0"/>
        </w:rPr>
        <w:t xml:space="preserve">                                             администрации муниципального образования                                                           </w:t>
      </w:r>
      <w:r>
        <w:rPr>
          <w:b w:val="0"/>
        </w:rPr>
        <w:t>Кинзельский</w:t>
      </w:r>
      <w:r w:rsidRPr="00E87986">
        <w:rPr>
          <w:b w:val="0"/>
        </w:rPr>
        <w:t xml:space="preserve"> сельсовет</w:t>
      </w:r>
      <w:r>
        <w:rPr>
          <w:b w:val="0"/>
        </w:rPr>
        <w:t xml:space="preserve"> </w:t>
      </w:r>
      <w:r w:rsidRPr="00E87986">
        <w:rPr>
          <w:b w:val="0"/>
          <w:iCs/>
        </w:rPr>
        <w:t xml:space="preserve">от </w:t>
      </w:r>
      <w:r>
        <w:rPr>
          <w:b w:val="0"/>
          <w:iCs/>
        </w:rPr>
        <w:t>___</w:t>
      </w:r>
      <w:r w:rsidRPr="00E87986">
        <w:rPr>
          <w:b w:val="0"/>
          <w:iCs/>
        </w:rPr>
        <w:t xml:space="preserve"> № </w:t>
      </w:r>
      <w:proofErr w:type="gramStart"/>
      <w:r>
        <w:rPr>
          <w:b w:val="0"/>
          <w:iCs/>
        </w:rPr>
        <w:t>_</w:t>
      </w:r>
      <w:r w:rsidRPr="00E87986">
        <w:rPr>
          <w:b w:val="0"/>
          <w:iCs/>
        </w:rPr>
        <w:t>-</w:t>
      </w:r>
      <w:proofErr w:type="gramEnd"/>
      <w:r w:rsidRPr="00E87986">
        <w:rPr>
          <w:b w:val="0"/>
          <w:iCs/>
        </w:rPr>
        <w:t>п</w:t>
      </w:r>
    </w:p>
    <w:p w:rsidR="00E87986" w:rsidRPr="00E87986" w:rsidRDefault="00E87986" w:rsidP="00E87986">
      <w:pPr>
        <w:jc w:val="right"/>
        <w:rPr>
          <w:sz w:val="24"/>
        </w:rPr>
      </w:pPr>
    </w:p>
    <w:p w:rsidR="00E87986" w:rsidRPr="00E87986" w:rsidRDefault="00E87986" w:rsidP="00E87986">
      <w:pPr>
        <w:tabs>
          <w:tab w:val="left" w:pos="4080"/>
        </w:tabs>
        <w:rPr>
          <w:sz w:val="24"/>
        </w:rPr>
      </w:pPr>
      <w:r w:rsidRPr="00E87986">
        <w:rPr>
          <w:sz w:val="24"/>
        </w:rPr>
      </w:r>
      <w:r w:rsidRPr="00E87986">
        <w:rPr>
          <w:sz w:val="24"/>
        </w:rPr>
        <w:pict>
          <v:group id="_x0000_s1026" editas="canvas" style="width:459pt;height:619.7pt;mso-position-horizontal-relative:char;mso-position-vertical-relative:line" coordorigin="2132,908" coordsize="9180,12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2;top:908;width:9180;height:12394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92;top:908;width:8460;height:540" strokecolor="white">
              <v:textbox style="mso-next-textbox:#_x0000_s1028" inset="2.05739mm,1.0287mm,2.05739mm,1.0287mm">
                <w:txbxContent>
                  <w:p w:rsidR="00E87986" w:rsidRPr="00E87986" w:rsidRDefault="00E87986" w:rsidP="00E87986">
                    <w:pPr>
                      <w:jc w:val="center"/>
                      <w:rPr>
                        <w:b/>
                        <w:sz w:val="24"/>
                      </w:rPr>
                    </w:pPr>
                    <w:r w:rsidRPr="00E87986">
                      <w:rPr>
                        <w:b/>
                        <w:sz w:val="24"/>
                      </w:rPr>
                      <w:t>Блок-схема процедуры по предоставлению муниципальной Услуги</w:t>
                    </w:r>
                  </w:p>
                </w:txbxContent>
              </v:textbox>
            </v:shape>
            <v:shape id="_x0000_s1029" type="#_x0000_t202" style="position:absolute;left:3392;top:1448;width:6840;height:707">
              <v:textbox style="mso-next-textbox:#_x0000_s1029" inset="2.05739mm,1.0287mm,2.05739mm,1.0287mm">
                <w:txbxContent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Заявитель представляет необходимый комплект документов</w:t>
                    </w:r>
                  </w:p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в соответствии с п. 2.5. настоящего регламента</w:t>
                    </w:r>
                  </w:p>
                </w:txbxContent>
              </v:textbox>
            </v:shape>
            <v:shape id="_x0000_s1030" type="#_x0000_t202" style="position:absolute;left:2312;top:2888;width:5760;height:900">
              <v:textbox style="mso-next-textbox:#_x0000_s1030" inset="2.05739mm,1.0287mm,2.05739mm,1.0287mm">
                <w:txbxContent>
                  <w:p w:rsidR="00E87986" w:rsidRPr="00E87986" w:rsidRDefault="00E87986" w:rsidP="00E87986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E87986">
                      <w:rPr>
                        <w:sz w:val="22"/>
                        <w:szCs w:val="22"/>
                      </w:rPr>
                      <w:t>Регистрация и проверка комплектности входящих док</w:t>
                    </w:r>
                    <w:r w:rsidRPr="00E87986">
                      <w:rPr>
                        <w:sz w:val="22"/>
                        <w:szCs w:val="22"/>
                      </w:rPr>
                      <w:t>у</w:t>
                    </w:r>
                    <w:r w:rsidRPr="00E87986">
                      <w:rPr>
                        <w:sz w:val="22"/>
                        <w:szCs w:val="22"/>
                      </w:rPr>
                      <w:t>ментов в течение 1 дня, в соответствии с п. 3.3.1. насто</w:t>
                    </w:r>
                    <w:r w:rsidRPr="00E87986">
                      <w:rPr>
                        <w:sz w:val="22"/>
                        <w:szCs w:val="22"/>
                      </w:rPr>
                      <w:t>я</w:t>
                    </w:r>
                    <w:r w:rsidRPr="00E87986">
                      <w:rPr>
                        <w:sz w:val="22"/>
                        <w:szCs w:val="22"/>
                      </w:rPr>
                      <w:t>щего регламента</w:t>
                    </w:r>
                  </w:p>
                  <w:p w:rsidR="00E87986" w:rsidRPr="00E87986" w:rsidRDefault="00E87986" w:rsidP="00E8798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1" type="#_x0000_t202" style="position:absolute;left:3392;top:4148;width:2880;height:540" strokecolor="white">
              <v:textbox style="mso-next-textbox:#_x0000_s1031" inset="2.05739mm,1.0287mm,2.05739mm,1.0287mm">
                <w:txbxContent>
                  <w:p w:rsidR="00E87986" w:rsidRPr="00E87986" w:rsidRDefault="00E87986" w:rsidP="00E8798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E87986">
                      <w:rPr>
                        <w:sz w:val="22"/>
                        <w:szCs w:val="22"/>
                      </w:rPr>
                      <w:t>Материалы комплектны</w:t>
                    </w:r>
                  </w:p>
                </w:txbxContent>
              </v:textbox>
            </v:shape>
            <v:shape id="_x0000_s1032" type="#_x0000_t202" style="position:absolute;left:8546;top:2552;width:2406;height:876" strokecolor="white">
              <v:textbox style="mso-next-textbox:#_x0000_s1032" inset="2.05739mm,1.0287mm,2.05739mm,1.0287mm">
                <w:txbxContent>
                  <w:p w:rsidR="00E87986" w:rsidRPr="00E87986" w:rsidRDefault="00E87986" w:rsidP="00E8798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Материалы</w:t>
                    </w:r>
                  </w:p>
                  <w:p w:rsidR="00E87986" w:rsidRPr="00E87986" w:rsidRDefault="00E87986" w:rsidP="00E8798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не комплектны</w:t>
                    </w:r>
                  </w:p>
                </w:txbxContent>
              </v:textbox>
            </v:shape>
            <v:shape id="_x0000_s1033" type="#_x0000_t202" style="position:absolute;left:2492;top:4859;width:5040;height:2640">
              <v:textbox style="mso-next-textbox:#_x0000_s1033" inset="2.05739mm,1.0287mm,2.05739mm,1.0287mm">
                <w:txbxContent>
                  <w:p w:rsidR="00E87986" w:rsidRPr="00E87986" w:rsidRDefault="00E87986" w:rsidP="00E87986">
                    <w:pPr>
                      <w:jc w:val="both"/>
                      <w:rPr>
                        <w:color w:val="FF0000"/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 xml:space="preserve">Глава муниципального образования </w:t>
                    </w:r>
                    <w:r>
                      <w:rPr>
                        <w:sz w:val="24"/>
                      </w:rPr>
                      <w:t>Кинзельский</w:t>
                    </w:r>
                    <w:r w:rsidRPr="00E87986">
                      <w:rPr>
                        <w:sz w:val="24"/>
                      </w:rPr>
                      <w:t xml:space="preserve"> сельсовет в течение 1 дня (со дня регистр</w:t>
                    </w:r>
                    <w:r w:rsidRPr="00E87986">
                      <w:rPr>
                        <w:sz w:val="24"/>
                      </w:rPr>
                      <w:t>а</w:t>
                    </w:r>
                    <w:r w:rsidRPr="00E87986">
                      <w:rPr>
                        <w:sz w:val="24"/>
                      </w:rPr>
                      <w:t>ции) направляет заявление специалисту админ</w:t>
                    </w:r>
                    <w:r w:rsidRPr="00E87986">
                      <w:rPr>
                        <w:sz w:val="24"/>
                      </w:rPr>
                      <w:t>и</w:t>
                    </w:r>
                    <w:r w:rsidRPr="00E87986">
                      <w:rPr>
                        <w:sz w:val="24"/>
                      </w:rPr>
                      <w:t>страции для проведения необходи</w:t>
                    </w:r>
                    <w:r w:rsidRPr="00E87986">
                      <w:rPr>
                        <w:sz w:val="24"/>
                      </w:rPr>
                      <w:softHyphen/>
                      <w:t>мых меропри</w:t>
                    </w:r>
                    <w:r w:rsidRPr="00E87986">
                      <w:rPr>
                        <w:sz w:val="24"/>
                      </w:rPr>
                      <w:t>я</w:t>
                    </w:r>
                    <w:r w:rsidRPr="00E87986">
                      <w:rPr>
                        <w:sz w:val="24"/>
                      </w:rPr>
                      <w:t>тий для предоставления или не предоставления Услуги заявителю, в соответствии с п. 3.3.2. н</w:t>
                    </w:r>
                    <w:r w:rsidRPr="00E87986">
                      <w:rPr>
                        <w:sz w:val="24"/>
                      </w:rPr>
                      <w:t>а</w:t>
                    </w:r>
                    <w:r w:rsidRPr="00E87986">
                      <w:rPr>
                        <w:sz w:val="24"/>
                      </w:rPr>
                      <w:t>стоящего регламента.</w:t>
                    </w:r>
                  </w:p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br/>
                    </w:r>
                  </w:p>
                </w:txbxContent>
              </v:textbox>
            </v:shape>
            <v:shape id="_x0000_s1034" type="#_x0000_t202" style="position:absolute;left:7712;top:4083;width:3600;height:2681">
              <v:textbox style="mso-next-textbox:#_x0000_s1034" inset="2.05739mm,1.0287mm,2.05739mm,1.0287mm">
                <w:txbxContent>
                  <w:p w:rsidR="00E87986" w:rsidRPr="00E87986" w:rsidRDefault="00E87986" w:rsidP="00E87986">
                    <w:pPr>
                      <w:jc w:val="both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Заявителю в течение 5 дней готовится отказ в предоставлении Услуги в форме письма Администрации муниц</w:t>
                    </w:r>
                    <w:r w:rsidRPr="00E87986">
                      <w:rPr>
                        <w:sz w:val="24"/>
                      </w:rPr>
                      <w:t>и</w:t>
                    </w:r>
                    <w:r w:rsidRPr="00E87986">
                      <w:rPr>
                        <w:sz w:val="24"/>
                      </w:rPr>
                      <w:t xml:space="preserve">пального образования </w:t>
                    </w:r>
                    <w:r>
                      <w:rPr>
                        <w:sz w:val="24"/>
                      </w:rPr>
                      <w:t>Кинзельский</w:t>
                    </w:r>
                    <w:r w:rsidRPr="00E87986">
                      <w:rPr>
                        <w:sz w:val="24"/>
                      </w:rPr>
                      <w:t xml:space="preserve"> сельсовет, в соответствии с п.п. 3.3.4. настоящего регламента </w:t>
                    </w:r>
                  </w:p>
                </w:txbxContent>
              </v:textbox>
            </v:shape>
            <v:shape id="_x0000_s1035" style="position:absolute;left:4832;top:3788;width:3;height:383" coordsize="4,470" path="m4,l,470e" filled="f">
              <v:stroke endarrow="block"/>
              <v:path arrowok="t"/>
            </v:shape>
            <v:line id="_x0000_s1036" style="position:absolute" from="4284,8827" to="4284,8827">
              <v:stroke endarrow="block"/>
            </v:line>
            <v:line id="_x0000_s1037" style="position:absolute" from="4450,8827" to="4450,8827">
              <v:stroke endarrow="block"/>
            </v:line>
            <v:line id="_x0000_s1038" style="position:absolute" from="4284,10146" to="4284,10146">
              <v:stroke endarrow="block"/>
            </v:line>
            <v:line id="_x0000_s1039" style="position:absolute" from="5020,10769" to="5021,11227">
              <v:stroke endarrow="block"/>
            </v:line>
            <v:shape id="_x0000_s1040" style="position:absolute;left:4832;top:4688;width:2;height:384;mso-position-horizontal:absolute;mso-position-vertical:absolute" coordsize="4,470" path="m4,l,470e" filled="f">
              <v:stroke endarrow="block"/>
              <v:path arrowok="t"/>
            </v:shape>
            <v:shape id="_x0000_s1041" style="position:absolute;left:9692;top:3248;width:6;height:835;mso-position-horizontal:absolute;mso-position-vertical:absolute" coordsize="6,835" path="m,l6,835e" filled="f">
              <v:stroke endarrow="block"/>
              <v:path arrowok="t"/>
            </v:shape>
            <v:shape id="_x0000_s1042" type="#_x0000_t202" style="position:absolute;left:2492;top:10686;width:6300;height:1553">
              <v:textbox style="mso-next-textbox:#_x0000_s1042" inset="2.05739mm,1.0287mm,2.05739mm,1.0287mm">
                <w:txbxContent>
                  <w:p w:rsidR="00E87986" w:rsidRPr="00E87986" w:rsidRDefault="00E87986" w:rsidP="00E87986">
                    <w:pPr>
                      <w:tabs>
                        <w:tab w:val="left" w:pos="709"/>
                      </w:tabs>
                      <w:jc w:val="both"/>
                      <w:rPr>
                        <w:color w:val="FF0000"/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Специалист администрации в течение 3</w:t>
                    </w:r>
                    <w:r w:rsidRPr="00E87986">
                      <w:rPr>
                        <w:color w:val="0000FF"/>
                        <w:sz w:val="24"/>
                      </w:rPr>
                      <w:t xml:space="preserve"> </w:t>
                    </w:r>
                    <w:r w:rsidRPr="00E87986">
                      <w:rPr>
                        <w:sz w:val="24"/>
                      </w:rPr>
                      <w:t>дней  после подпис</w:t>
                    </w:r>
                    <w:r w:rsidRPr="00E87986">
                      <w:rPr>
                        <w:sz w:val="24"/>
                      </w:rPr>
                      <w:t>а</w:t>
                    </w:r>
                    <w:r w:rsidRPr="00E87986">
                      <w:rPr>
                        <w:sz w:val="24"/>
                      </w:rPr>
                      <w:t>ния выдает письмо - ответ заявителю либо направляет почтой с уведомлением о вручении либо направляет электронной п</w:t>
                    </w:r>
                    <w:r w:rsidRPr="00E87986">
                      <w:rPr>
                        <w:sz w:val="24"/>
                      </w:rPr>
                      <w:t>о</w:t>
                    </w:r>
                    <w:r w:rsidRPr="00E87986">
                      <w:rPr>
                        <w:sz w:val="24"/>
                      </w:rPr>
                      <w:t>чтой, в соответствии с п.п. 3.5. и 3.6. настоящего регламента.</w:t>
                    </w:r>
                  </w:p>
                  <w:p w:rsidR="00E87986" w:rsidRPr="00E87986" w:rsidRDefault="00E87986" w:rsidP="00E87986">
                    <w:pPr>
                      <w:tabs>
                        <w:tab w:val="left" w:pos="709"/>
                      </w:tabs>
                      <w:jc w:val="both"/>
                      <w:rPr>
                        <w:sz w:val="24"/>
                      </w:rPr>
                    </w:pPr>
                  </w:p>
                  <w:p w:rsidR="00E87986" w:rsidRPr="00E87986" w:rsidRDefault="00E87986" w:rsidP="00E87986">
                    <w:pPr>
                      <w:tabs>
                        <w:tab w:val="left" w:pos="709"/>
                      </w:tabs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line id="_x0000_s1043" style="position:absolute" from="5021,7394" to="5024,7978">
              <v:stroke endarrow="block"/>
            </v:line>
            <v:shape id="_x0000_s1044" style="position:absolute;left:9692;top:2168;width:2;height:384;mso-position-horizontal:absolute;mso-position-vertical:absolute" coordsize="4,470" path="m4,l,470e" filled="f">
              <v:stroke endarrow="block"/>
              <v:path arrowok="t"/>
            </v:shape>
            <v:shape id="_x0000_s1045" type="#_x0000_t202" style="position:absolute;left:2492;top:7664;width:6300;height:2925">
              <v:textbox style="mso-next-textbox:#_x0000_s1045" inset="2.05739mm,1.0287mm,2.05739mm,1.0287mm">
                <w:txbxContent>
                  <w:p w:rsidR="00E87986" w:rsidRPr="00E87986" w:rsidRDefault="00E87986" w:rsidP="00E87986">
                    <w:pPr>
                      <w:jc w:val="both"/>
                      <w:rPr>
                        <w:color w:val="FF0000"/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 xml:space="preserve">Специалист муниципального образования </w:t>
                    </w:r>
                    <w:r>
                      <w:rPr>
                        <w:sz w:val="24"/>
                      </w:rPr>
                      <w:t>Кинзельский</w:t>
                    </w:r>
                    <w:r w:rsidRPr="00E87986">
                      <w:rPr>
                        <w:sz w:val="24"/>
                      </w:rPr>
                      <w:t xml:space="preserve"> сельс</w:t>
                    </w:r>
                    <w:r w:rsidRPr="00E87986">
                      <w:rPr>
                        <w:sz w:val="24"/>
                      </w:rPr>
                      <w:t>о</w:t>
                    </w:r>
                    <w:r w:rsidRPr="00E87986">
                      <w:rPr>
                        <w:sz w:val="24"/>
                      </w:rPr>
                      <w:t>вет в течение 4 дней проводит проверку представленных д</w:t>
                    </w:r>
                    <w:r w:rsidRPr="00E87986">
                      <w:rPr>
                        <w:sz w:val="24"/>
                      </w:rPr>
                      <w:t>о</w:t>
                    </w:r>
                    <w:r w:rsidRPr="00E87986">
                      <w:rPr>
                        <w:sz w:val="24"/>
                      </w:rPr>
                      <w:t>кументов, в случае их соответствия всем требованиям, гот</w:t>
                    </w:r>
                    <w:r w:rsidRPr="00E87986">
                      <w:rPr>
                        <w:sz w:val="24"/>
                      </w:rPr>
                      <w:t>о</w:t>
                    </w:r>
                    <w:r w:rsidRPr="00E87986">
                      <w:rPr>
                        <w:sz w:val="24"/>
                      </w:rPr>
                      <w:t xml:space="preserve">вит проект письма </w:t>
                    </w:r>
                    <w:r w:rsidRPr="00E87986">
                      <w:rPr>
                        <w:b/>
                        <w:sz w:val="24"/>
                      </w:rPr>
                      <w:t xml:space="preserve">о </w:t>
                    </w:r>
                    <w:r w:rsidRPr="00E87986">
                      <w:rPr>
                        <w:sz w:val="24"/>
                      </w:rPr>
                      <w:t>согласовании или отказе в предоста</w:t>
                    </w:r>
                    <w:r w:rsidRPr="00E87986">
                      <w:rPr>
                        <w:sz w:val="24"/>
                      </w:rPr>
                      <w:t>в</w:t>
                    </w:r>
                    <w:r w:rsidRPr="00E87986">
                      <w:rPr>
                        <w:sz w:val="24"/>
                      </w:rPr>
                      <w:t>лении муниципальной Услуги (в течение 18 рабочих дней, но не более 30 дней). Письмо подписывается главой мун</w:t>
                    </w:r>
                    <w:r w:rsidRPr="00E87986">
                      <w:rPr>
                        <w:sz w:val="24"/>
                      </w:rPr>
                      <w:t>и</w:t>
                    </w:r>
                    <w:r w:rsidRPr="00E87986">
                      <w:rPr>
                        <w:sz w:val="24"/>
                      </w:rPr>
                      <w:t xml:space="preserve">ципального образования </w:t>
                    </w:r>
                    <w:r>
                      <w:rPr>
                        <w:sz w:val="24"/>
                      </w:rPr>
                      <w:t>Кинзельский</w:t>
                    </w:r>
                    <w:r w:rsidRPr="00E87986">
                      <w:rPr>
                        <w:sz w:val="24"/>
                      </w:rPr>
                      <w:t xml:space="preserve"> сельсовет (в течение 1 рабочего дня), в соответствии с п.п. 3.3.3.  и 3.4. настоящего регламента.</w:t>
                    </w:r>
                  </w:p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</w:p>
                  <w:p w:rsidR="00E87986" w:rsidRPr="00E87986" w:rsidRDefault="00E87986" w:rsidP="00E87986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line id="_x0000_s1046" style="position:absolute" from="4832,2168" to="4833,2888">
              <v:stroke endarrow="block"/>
            </v:line>
            <v:shape id="_x0000_s1047" type="#_x0000_t202" style="position:absolute;left:3392;top:12428;width:3420;height:540">
              <v:textbox style="mso-next-textbox:#_x0000_s1047" inset="2.05739mm,1.0287mm,2.05739mm,1.0287mm">
                <w:txbxContent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  <w:r w:rsidRPr="00E87986">
                      <w:rPr>
                        <w:sz w:val="24"/>
                      </w:rPr>
                      <w:t>Услуга оказана</w:t>
                    </w:r>
                  </w:p>
                  <w:p w:rsidR="00E87986" w:rsidRPr="00E87986" w:rsidRDefault="00E87986" w:rsidP="00E8798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line id="_x0000_s1048" style="position:absolute" from="5010,11971" to="5011,12511">
              <v:stroke endarrow="block"/>
            </v:line>
            <w10:wrap type="none"/>
            <w10:anchorlock/>
          </v:group>
        </w:pict>
      </w: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ind w:firstLine="5670"/>
        <w:jc w:val="right"/>
        <w:rPr>
          <w:iCs/>
        </w:rPr>
      </w:pPr>
    </w:p>
    <w:p w:rsidR="00E87986" w:rsidRPr="00E87986" w:rsidRDefault="00E87986" w:rsidP="00E87986">
      <w:pPr>
        <w:pStyle w:val="ConsPlusTitle"/>
        <w:widowControl/>
        <w:jc w:val="right"/>
        <w:rPr>
          <w:iCs/>
        </w:rPr>
      </w:pPr>
      <w:r w:rsidRPr="00E87986">
        <w:rPr>
          <w:iCs/>
        </w:rPr>
        <w:lastRenderedPageBreak/>
        <w:t>Приложение № 2</w:t>
      </w:r>
    </w:p>
    <w:p w:rsidR="00E87986" w:rsidRPr="00E87986" w:rsidRDefault="00E87986" w:rsidP="00E87986">
      <w:pPr>
        <w:pStyle w:val="ConsPlusTitle"/>
        <w:widowControl/>
        <w:jc w:val="right"/>
      </w:pPr>
      <w:r w:rsidRPr="00E87986">
        <w:t>к Административному регл</w:t>
      </w:r>
      <w:r w:rsidRPr="00E87986">
        <w:t>а</w:t>
      </w:r>
      <w:r w:rsidRPr="00E87986">
        <w:t>менту</w:t>
      </w:r>
    </w:p>
    <w:p w:rsidR="00E87986" w:rsidRPr="00E87986" w:rsidRDefault="00E87986" w:rsidP="00E87986">
      <w:pPr>
        <w:pStyle w:val="ConsPlusTitle"/>
        <w:widowControl/>
        <w:jc w:val="right"/>
      </w:pPr>
      <w:r w:rsidRPr="00E87986">
        <w:t>предоставления муниципальной услуги,</w:t>
      </w:r>
    </w:p>
    <w:p w:rsidR="00E87986" w:rsidRPr="00E87986" w:rsidRDefault="00E87986" w:rsidP="00E87986">
      <w:pPr>
        <w:pStyle w:val="ConsPlusTitle"/>
        <w:widowControl/>
        <w:jc w:val="right"/>
      </w:pPr>
      <w:proofErr w:type="gramStart"/>
      <w:r w:rsidRPr="00E87986">
        <w:t>утвержденному</w:t>
      </w:r>
      <w:proofErr w:type="gramEnd"/>
      <w:r w:rsidRPr="00E87986">
        <w:t xml:space="preserve"> постановлением </w:t>
      </w:r>
    </w:p>
    <w:p w:rsidR="00E87986" w:rsidRPr="00E87986" w:rsidRDefault="00E87986" w:rsidP="00E8798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986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E87986" w:rsidRPr="00E87986" w:rsidRDefault="00E87986" w:rsidP="00E87986">
      <w:pPr>
        <w:pStyle w:val="ConsPlusNonforma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Pr="00E8798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E87986">
        <w:rPr>
          <w:rFonts w:ascii="Times New Roman" w:hAnsi="Times New Roman" w:cs="Times New Roman"/>
          <w:b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iCs/>
          <w:sz w:val="24"/>
          <w:szCs w:val="24"/>
        </w:rPr>
        <w:t>___ №</w:t>
      </w:r>
      <w:r w:rsidRPr="00E879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E87986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gramEnd"/>
      <w:r w:rsidRPr="00E87986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</w:p>
    <w:p w:rsidR="00E87986" w:rsidRPr="00E87986" w:rsidRDefault="00E87986" w:rsidP="00E87986">
      <w:pPr>
        <w:ind w:firstLine="708"/>
        <w:jc w:val="right"/>
        <w:rPr>
          <w:sz w:val="24"/>
        </w:rPr>
      </w:pPr>
    </w:p>
    <w:tbl>
      <w:tblPr>
        <w:tblW w:w="7373" w:type="dxa"/>
        <w:tblInd w:w="2439" w:type="dxa"/>
        <w:tblLook w:val="01E0"/>
      </w:tblPr>
      <w:tblGrid>
        <w:gridCol w:w="7373"/>
      </w:tblGrid>
      <w:tr w:rsidR="00E87986" w:rsidRPr="00E87986" w:rsidTr="0050389D">
        <w:trPr>
          <w:trHeight w:val="530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 xml:space="preserve">Главе муниципального образования </w:t>
            </w:r>
            <w:r>
              <w:rPr>
                <w:sz w:val="24"/>
              </w:rPr>
              <w:t>Кинзельский</w:t>
            </w:r>
            <w:r w:rsidRPr="00E87986">
              <w:rPr>
                <w:sz w:val="24"/>
              </w:rPr>
              <w:t xml:space="preserve"> сельсовет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От 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proofErr w:type="gramStart"/>
            <w:r w:rsidRPr="00E87986">
              <w:rPr>
                <w:sz w:val="24"/>
              </w:rPr>
              <w:t>Проживающего</w:t>
            </w:r>
            <w:proofErr w:type="gramEnd"/>
            <w:r w:rsidRPr="00E87986">
              <w:rPr>
                <w:sz w:val="24"/>
              </w:rPr>
              <w:t xml:space="preserve"> по адресу:_______________________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_____________________________________________</w:t>
            </w:r>
          </w:p>
        </w:tc>
      </w:tr>
      <w:tr w:rsidR="00E87986" w:rsidRPr="00E87986" w:rsidTr="0050389D">
        <w:trPr>
          <w:trHeight w:val="249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 xml:space="preserve">Постоянно </w:t>
            </w:r>
            <w:proofErr w:type="gramStart"/>
            <w:r w:rsidRPr="00E87986">
              <w:rPr>
                <w:sz w:val="24"/>
              </w:rPr>
              <w:t>зарегистрированного</w:t>
            </w:r>
            <w:proofErr w:type="gramEnd"/>
            <w:r w:rsidRPr="00E87986">
              <w:rPr>
                <w:sz w:val="24"/>
              </w:rPr>
              <w:t xml:space="preserve"> по адресу:_________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_____________________________________________</w:t>
            </w:r>
          </w:p>
        </w:tc>
      </w:tr>
      <w:tr w:rsidR="00E87986" w:rsidRPr="00E87986" w:rsidTr="0050389D">
        <w:trPr>
          <w:trHeight w:val="265"/>
        </w:trPr>
        <w:tc>
          <w:tcPr>
            <w:tcW w:w="7373" w:type="dxa"/>
          </w:tcPr>
          <w:p w:rsidR="00E87986" w:rsidRPr="00E87986" w:rsidRDefault="00E87986" w:rsidP="00E87986">
            <w:pPr>
              <w:ind w:right="883"/>
              <w:jc w:val="both"/>
              <w:rPr>
                <w:sz w:val="24"/>
              </w:rPr>
            </w:pPr>
            <w:r w:rsidRPr="00E87986">
              <w:rPr>
                <w:sz w:val="24"/>
              </w:rPr>
              <w:t>Телефон _____________________________________</w:t>
            </w:r>
          </w:p>
        </w:tc>
      </w:tr>
    </w:tbl>
    <w:p w:rsidR="00E87986" w:rsidRPr="00E87986" w:rsidRDefault="00E87986" w:rsidP="00E87986">
      <w:pPr>
        <w:ind w:firstLine="708"/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                   </w:t>
      </w:r>
    </w:p>
    <w:p w:rsidR="00E87986" w:rsidRPr="00E87986" w:rsidRDefault="00E87986" w:rsidP="00E87986">
      <w:pPr>
        <w:ind w:firstLine="708"/>
        <w:jc w:val="center"/>
        <w:rPr>
          <w:b/>
          <w:sz w:val="24"/>
        </w:rPr>
      </w:pPr>
      <w:proofErr w:type="gramStart"/>
      <w:r w:rsidRPr="00E87986">
        <w:rPr>
          <w:b/>
          <w:sz w:val="24"/>
        </w:rPr>
        <w:t>З</w:t>
      </w:r>
      <w:proofErr w:type="gramEnd"/>
      <w:r w:rsidRPr="00E87986">
        <w:rPr>
          <w:b/>
          <w:sz w:val="24"/>
        </w:rPr>
        <w:t xml:space="preserve"> А Я В Л Е Н И Е</w:t>
      </w:r>
    </w:p>
    <w:p w:rsidR="00E87986" w:rsidRPr="00E87986" w:rsidRDefault="00E87986" w:rsidP="00E87986">
      <w:pPr>
        <w:ind w:firstLine="708"/>
        <w:jc w:val="center"/>
        <w:rPr>
          <w:b/>
          <w:sz w:val="24"/>
        </w:rPr>
      </w:pPr>
      <w:r w:rsidRPr="00E87986">
        <w:rPr>
          <w:b/>
          <w:sz w:val="24"/>
        </w:rPr>
        <w:t xml:space="preserve">о принятии на учет в качестве граждан нуждающихся  </w:t>
      </w:r>
      <w:proofErr w:type="gramStart"/>
      <w:r w:rsidRPr="00E87986">
        <w:rPr>
          <w:b/>
          <w:sz w:val="24"/>
        </w:rPr>
        <w:t>в</w:t>
      </w:r>
      <w:proofErr w:type="gramEnd"/>
      <w:r w:rsidRPr="00E87986">
        <w:rPr>
          <w:b/>
          <w:sz w:val="24"/>
        </w:rPr>
        <w:t xml:space="preserve"> жилых</w:t>
      </w:r>
    </w:p>
    <w:p w:rsidR="00E87986" w:rsidRPr="00E87986" w:rsidRDefault="00E87986" w:rsidP="00E87986">
      <w:pPr>
        <w:ind w:firstLine="708"/>
        <w:jc w:val="center"/>
        <w:rPr>
          <w:sz w:val="24"/>
        </w:rPr>
      </w:pPr>
      <w:proofErr w:type="gramStart"/>
      <w:r w:rsidRPr="00E87986">
        <w:rPr>
          <w:b/>
          <w:sz w:val="24"/>
        </w:rPr>
        <w:t>помещениях</w:t>
      </w:r>
      <w:proofErr w:type="gramEnd"/>
      <w:r w:rsidRPr="00E87986">
        <w:rPr>
          <w:b/>
          <w:sz w:val="24"/>
        </w:rPr>
        <w:t xml:space="preserve"> или в улучшении жилищных условий и подтверждение нуждаем</w:t>
      </w:r>
      <w:r w:rsidRPr="00E87986">
        <w:rPr>
          <w:b/>
          <w:sz w:val="24"/>
        </w:rPr>
        <w:t>о</w:t>
      </w:r>
      <w:r w:rsidRPr="00E87986">
        <w:rPr>
          <w:b/>
          <w:sz w:val="24"/>
        </w:rPr>
        <w:t>сти в жилых помещениях</w:t>
      </w:r>
      <w:r w:rsidRPr="00E87986">
        <w:rPr>
          <w:sz w:val="24"/>
        </w:rPr>
        <w:t>.</w:t>
      </w:r>
    </w:p>
    <w:p w:rsidR="00E87986" w:rsidRPr="00E87986" w:rsidRDefault="00E87986" w:rsidP="00E87986">
      <w:pPr>
        <w:ind w:firstLine="708"/>
        <w:jc w:val="both"/>
        <w:rPr>
          <w:sz w:val="24"/>
        </w:rPr>
      </w:pPr>
    </w:p>
    <w:p w:rsidR="00E87986" w:rsidRPr="00E87986" w:rsidRDefault="00E87986" w:rsidP="00E87986">
      <w:pPr>
        <w:jc w:val="both"/>
        <w:rPr>
          <w:sz w:val="24"/>
        </w:rPr>
      </w:pPr>
      <w:r w:rsidRPr="00E87986">
        <w:rPr>
          <w:sz w:val="24"/>
        </w:rPr>
        <w:t xml:space="preserve">            Я, _____________________________________________________________________</w:t>
      </w:r>
    </w:p>
    <w:p w:rsidR="00E87986" w:rsidRPr="00E87986" w:rsidRDefault="00E87986" w:rsidP="00E87986">
      <w:pPr>
        <w:jc w:val="both"/>
        <w:rPr>
          <w:sz w:val="24"/>
        </w:rPr>
      </w:pPr>
      <w:r w:rsidRPr="00E87986">
        <w:rPr>
          <w:sz w:val="24"/>
        </w:rPr>
        <w:t xml:space="preserve">                         (являюсь собственником, являюсь нанимателем, проживаю на у</w:t>
      </w:r>
      <w:r w:rsidRPr="00E87986">
        <w:rPr>
          <w:sz w:val="24"/>
        </w:rPr>
        <w:t>с</w:t>
      </w:r>
      <w:r w:rsidRPr="00E87986">
        <w:rPr>
          <w:sz w:val="24"/>
        </w:rPr>
        <w:t>ловиях поднайма)</w:t>
      </w:r>
    </w:p>
    <w:p w:rsidR="00E87986" w:rsidRPr="00E87986" w:rsidRDefault="00E87986" w:rsidP="00E87986">
      <w:pPr>
        <w:jc w:val="both"/>
        <w:rPr>
          <w:sz w:val="24"/>
        </w:rPr>
      </w:pPr>
      <w:r w:rsidRPr="00E87986">
        <w:rPr>
          <w:sz w:val="24"/>
        </w:rPr>
        <w:t>Жилого помещения по адресу: 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(указать тип площади и ее размеры)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Состав семьи: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Супруга (супруг) 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 (фамилия, имя, отчество, дата рождения)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Дети: 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          (фамилия, имя, отчество, дата рождения)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Кроме того, со мной проживают иные члены семьи: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  (фамилия, имя, отчество, дата рождения)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Я являюсь малоимущим, что подтверждается:  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(номер и дата выдачи документа, подтверждающего статус малоим</w:t>
      </w:r>
      <w:r w:rsidRPr="00E87986">
        <w:rPr>
          <w:sz w:val="24"/>
        </w:rPr>
        <w:t>у</w:t>
      </w:r>
      <w:r w:rsidRPr="00E87986">
        <w:rPr>
          <w:sz w:val="24"/>
        </w:rPr>
        <w:t>щего)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Гражданско-правовых сделок с жилыми помещениями в последние 5 лет я и члены с</w:t>
      </w:r>
      <w:r w:rsidRPr="00E87986">
        <w:rPr>
          <w:sz w:val="24"/>
        </w:rPr>
        <w:t>е</w:t>
      </w:r>
      <w:r w:rsidRPr="00E87986">
        <w:rPr>
          <w:sz w:val="24"/>
        </w:rPr>
        <w:t>мьи не производили, производили (</w:t>
      </w:r>
      <w:proofErr w:type="gramStart"/>
      <w:r w:rsidRPr="00E87986">
        <w:rPr>
          <w:sz w:val="24"/>
        </w:rPr>
        <w:t>ненужное</w:t>
      </w:r>
      <w:proofErr w:type="gramEnd"/>
      <w:r w:rsidRPr="00E87986">
        <w:rPr>
          <w:sz w:val="24"/>
        </w:rPr>
        <w:t xml:space="preserve"> зачеркнуть).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Я (члены семьи)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Имею (имеем) право на внеочередное предоставление жилого помещения по основаниям:___________________________________________________________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Прошу принять меня с семьей из ________ человек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Супруга (супруг) 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Дети: 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center"/>
        <w:rPr>
          <w:sz w:val="24"/>
        </w:rPr>
      </w:pPr>
      <w:r w:rsidRPr="00E87986">
        <w:rPr>
          <w:sz w:val="24"/>
        </w:rPr>
        <w:t>(Ф.И.О.)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Иные члены семьи: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______________________________________________________________________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                            (Ф.И.О.)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proofErr w:type="gramStart"/>
      <w:r w:rsidRPr="00E87986">
        <w:rPr>
          <w:sz w:val="24"/>
        </w:rPr>
        <w:t>На учет в качестве нуждающихся в жилых помещениях, предоставляемых по дог</w:t>
      </w:r>
      <w:r w:rsidRPr="00E87986">
        <w:rPr>
          <w:sz w:val="24"/>
        </w:rPr>
        <w:t>о</w:t>
      </w:r>
      <w:r w:rsidRPr="00E87986">
        <w:rPr>
          <w:sz w:val="24"/>
        </w:rPr>
        <w:t>вору социального найма.</w:t>
      </w:r>
      <w:proofErr w:type="gramEnd"/>
    </w:p>
    <w:p w:rsidR="00E87986" w:rsidRPr="00E87986" w:rsidRDefault="00E87986" w:rsidP="00E87986">
      <w:pPr>
        <w:contextualSpacing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 xml:space="preserve">            </w:t>
      </w:r>
      <w:proofErr w:type="gramStart"/>
      <w:r w:rsidRPr="00E87986">
        <w:rPr>
          <w:rFonts w:eastAsia="Calibri"/>
          <w:sz w:val="24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</w:t>
      </w:r>
      <w:r w:rsidRPr="00E87986">
        <w:rPr>
          <w:rFonts w:eastAsia="Calibri"/>
          <w:sz w:val="24"/>
          <w:lang w:eastAsia="en-US"/>
        </w:rPr>
        <w:t>а</w:t>
      </w:r>
      <w:r w:rsidRPr="00E87986">
        <w:rPr>
          <w:rFonts w:eastAsia="Calibri"/>
          <w:sz w:val="24"/>
          <w:lang w:eastAsia="en-US"/>
        </w:rPr>
        <w:t>нение, уточнение (обновление, изменение), использование, распространение, обезличивание, блокиров</w:t>
      </w:r>
      <w:r w:rsidRPr="00E87986">
        <w:rPr>
          <w:rFonts w:eastAsia="Calibri"/>
          <w:sz w:val="24"/>
          <w:lang w:eastAsia="en-US"/>
        </w:rPr>
        <w:t>а</w:t>
      </w:r>
      <w:r w:rsidRPr="00E87986">
        <w:rPr>
          <w:rFonts w:eastAsia="Calibri"/>
          <w:sz w:val="24"/>
          <w:lang w:eastAsia="en-US"/>
        </w:rPr>
        <w:t>ние, уничтожение персональных данных, а также иных действий, необходимых для обработки персональных данных в рамках предо</w:t>
      </w:r>
      <w:r w:rsidRPr="00E87986">
        <w:rPr>
          <w:rFonts w:eastAsia="Calibri"/>
          <w:sz w:val="24"/>
          <w:lang w:eastAsia="en-US"/>
        </w:rPr>
        <w:t>с</w:t>
      </w:r>
      <w:r w:rsidRPr="00E87986">
        <w:rPr>
          <w:rFonts w:eastAsia="Calibri"/>
          <w:sz w:val="24"/>
          <w:lang w:eastAsia="en-US"/>
        </w:rPr>
        <w:t>тавления комитетом государственных услуг) и передачу такой информации трет</w:t>
      </w:r>
      <w:r w:rsidRPr="00E87986">
        <w:rPr>
          <w:rFonts w:eastAsia="Calibri"/>
          <w:sz w:val="24"/>
          <w:lang w:eastAsia="en-US"/>
        </w:rPr>
        <w:t>ь</w:t>
      </w:r>
      <w:r w:rsidRPr="00E87986">
        <w:rPr>
          <w:rFonts w:eastAsia="Calibri"/>
          <w:sz w:val="24"/>
          <w:lang w:eastAsia="en-US"/>
        </w:rPr>
        <w:t>им лицам, в случаях, установленных действующим законодательством, в том числе в автоматизированном режиме.</w:t>
      </w:r>
      <w:proofErr w:type="gramEnd"/>
      <w:r w:rsidRPr="00E87986">
        <w:rPr>
          <w:sz w:val="24"/>
        </w:rPr>
        <w:t xml:space="preserve"> </w:t>
      </w:r>
      <w:r w:rsidRPr="00E87986">
        <w:rPr>
          <w:rFonts w:eastAsia="Calibri"/>
          <w:sz w:val="24"/>
          <w:lang w:eastAsia="en-US"/>
        </w:rPr>
        <w:t>Настоящее согласие дейс</w:t>
      </w:r>
      <w:r w:rsidRPr="00E87986">
        <w:rPr>
          <w:rFonts w:eastAsia="Calibri"/>
          <w:sz w:val="24"/>
          <w:lang w:eastAsia="en-US"/>
        </w:rPr>
        <w:t>т</w:t>
      </w:r>
      <w:r w:rsidRPr="00E87986">
        <w:rPr>
          <w:rFonts w:eastAsia="Calibri"/>
          <w:sz w:val="24"/>
          <w:lang w:eastAsia="en-US"/>
        </w:rPr>
        <w:t>вует бессрочно и может быть отозвано Заявителем в любой момент по соглашению ст</w:t>
      </w:r>
      <w:r w:rsidRPr="00E87986">
        <w:rPr>
          <w:rFonts w:eastAsia="Calibri"/>
          <w:sz w:val="24"/>
          <w:lang w:eastAsia="en-US"/>
        </w:rPr>
        <w:t>о</w:t>
      </w:r>
      <w:r w:rsidRPr="00E87986">
        <w:rPr>
          <w:rFonts w:eastAsia="Calibri"/>
          <w:sz w:val="24"/>
          <w:lang w:eastAsia="en-US"/>
        </w:rPr>
        <w:t>рон.</w:t>
      </w:r>
    </w:p>
    <w:p w:rsidR="00E87986" w:rsidRPr="00E87986" w:rsidRDefault="00E87986" w:rsidP="00E87986">
      <w:pPr>
        <w:tabs>
          <w:tab w:val="left" w:pos="709"/>
        </w:tabs>
        <w:contextualSpacing/>
        <w:jc w:val="both"/>
        <w:rPr>
          <w:rFonts w:eastAsia="Calibri"/>
          <w:sz w:val="24"/>
          <w:lang w:eastAsia="en-US"/>
        </w:rPr>
      </w:pPr>
      <w:r w:rsidRPr="00E87986">
        <w:rPr>
          <w:rFonts w:eastAsia="Calibri"/>
          <w:sz w:val="24"/>
          <w:lang w:eastAsia="en-US"/>
        </w:rPr>
        <w:t xml:space="preserve">            Настоящим подтверждаю, что сведения, указанные в настоящем заявлении, на д</w:t>
      </w:r>
      <w:r w:rsidRPr="00E87986">
        <w:rPr>
          <w:rFonts w:eastAsia="Calibri"/>
          <w:sz w:val="24"/>
          <w:lang w:eastAsia="en-US"/>
        </w:rPr>
        <w:t>а</w:t>
      </w:r>
      <w:r w:rsidRPr="00E87986">
        <w:rPr>
          <w:rFonts w:eastAsia="Calibri"/>
          <w:sz w:val="24"/>
          <w:lang w:eastAsia="en-US"/>
        </w:rPr>
        <w:t>ту представления заявления достоверны.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К заявлению прилагаю документы, подтверждающиеся право состоять на учете в к</w:t>
      </w:r>
      <w:r w:rsidRPr="00E87986">
        <w:rPr>
          <w:sz w:val="24"/>
        </w:rPr>
        <w:t>а</w:t>
      </w:r>
      <w:r w:rsidRPr="00E87986">
        <w:rPr>
          <w:sz w:val="24"/>
        </w:rPr>
        <w:t>честве нуждающихся в жилых помещениях</w:t>
      </w:r>
      <w:r w:rsidRPr="00E87986">
        <w:rPr>
          <w:b/>
          <w:sz w:val="24"/>
        </w:rPr>
        <w:t xml:space="preserve"> </w:t>
      </w:r>
      <w:r w:rsidRPr="00E87986">
        <w:rPr>
          <w:sz w:val="24"/>
        </w:rPr>
        <w:t>или в улучшении жилищных условий и подтверждение нуждаемости в жилых помещениях (граждане, прож</w:t>
      </w:r>
      <w:r w:rsidRPr="00E87986">
        <w:rPr>
          <w:sz w:val="24"/>
        </w:rPr>
        <w:t>и</w:t>
      </w:r>
      <w:r w:rsidRPr="00E87986">
        <w:rPr>
          <w:sz w:val="24"/>
        </w:rPr>
        <w:t>вающие на условиях поднайма, дополнительно прилагают копию договора по</w:t>
      </w:r>
      <w:r w:rsidRPr="00E87986">
        <w:rPr>
          <w:sz w:val="24"/>
        </w:rPr>
        <w:t>д</w:t>
      </w:r>
      <w:r w:rsidRPr="00E87986">
        <w:rPr>
          <w:sz w:val="24"/>
        </w:rPr>
        <w:t>найма жилого помещения):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1.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2.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3.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4.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5.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6.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Дата 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Подпись заявителя: _____________________________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>Подписи членов семьи: ____________________            __________________</w:t>
      </w:r>
    </w:p>
    <w:p w:rsidR="00E87986" w:rsidRPr="00E87986" w:rsidRDefault="00E87986" w:rsidP="00E87986">
      <w:pPr>
        <w:tabs>
          <w:tab w:val="right" w:pos="10620"/>
        </w:tabs>
        <w:jc w:val="both"/>
        <w:rPr>
          <w:sz w:val="24"/>
        </w:rPr>
      </w:pPr>
      <w:r w:rsidRPr="00E87986">
        <w:rPr>
          <w:sz w:val="24"/>
        </w:rPr>
        <w:t xml:space="preserve">                                        ____________________             __________________</w:t>
      </w:r>
    </w:p>
    <w:p w:rsidR="00124F1E" w:rsidRPr="00E87986" w:rsidRDefault="00E87986" w:rsidP="00E87986">
      <w:pPr>
        <w:rPr>
          <w:sz w:val="24"/>
        </w:rPr>
      </w:pPr>
      <w:r w:rsidRPr="00E87986">
        <w:rPr>
          <w:sz w:val="24"/>
        </w:rPr>
        <w:t xml:space="preserve">                                        ____________________       </w:t>
      </w:r>
    </w:p>
    <w:sectPr w:rsidR="00124F1E" w:rsidRPr="00E87986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646"/>
    <w:multiLevelType w:val="hybridMultilevel"/>
    <w:tmpl w:val="444218E4"/>
    <w:lvl w:ilvl="0" w:tplc="5A724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40FEB97E">
      <w:numFmt w:val="none"/>
      <w:lvlText w:val=""/>
      <w:lvlJc w:val="left"/>
      <w:pPr>
        <w:tabs>
          <w:tab w:val="num" w:pos="360"/>
        </w:tabs>
      </w:pPr>
    </w:lvl>
    <w:lvl w:ilvl="2" w:tplc="D0584054">
      <w:numFmt w:val="none"/>
      <w:lvlText w:val=""/>
      <w:lvlJc w:val="left"/>
      <w:pPr>
        <w:tabs>
          <w:tab w:val="num" w:pos="360"/>
        </w:tabs>
      </w:pPr>
    </w:lvl>
    <w:lvl w:ilvl="3" w:tplc="5ABAEF94">
      <w:numFmt w:val="none"/>
      <w:lvlText w:val=""/>
      <w:lvlJc w:val="left"/>
      <w:pPr>
        <w:tabs>
          <w:tab w:val="num" w:pos="360"/>
        </w:tabs>
      </w:pPr>
    </w:lvl>
    <w:lvl w:ilvl="4" w:tplc="8A6608B2">
      <w:numFmt w:val="none"/>
      <w:lvlText w:val=""/>
      <w:lvlJc w:val="left"/>
      <w:pPr>
        <w:tabs>
          <w:tab w:val="num" w:pos="360"/>
        </w:tabs>
      </w:pPr>
    </w:lvl>
    <w:lvl w:ilvl="5" w:tplc="F648D2B4">
      <w:numFmt w:val="none"/>
      <w:lvlText w:val=""/>
      <w:lvlJc w:val="left"/>
      <w:pPr>
        <w:tabs>
          <w:tab w:val="num" w:pos="360"/>
        </w:tabs>
      </w:pPr>
    </w:lvl>
    <w:lvl w:ilvl="6" w:tplc="DF16012E">
      <w:numFmt w:val="none"/>
      <w:lvlText w:val=""/>
      <w:lvlJc w:val="left"/>
      <w:pPr>
        <w:tabs>
          <w:tab w:val="num" w:pos="360"/>
        </w:tabs>
      </w:pPr>
    </w:lvl>
    <w:lvl w:ilvl="7" w:tplc="AFB0625E">
      <w:numFmt w:val="none"/>
      <w:lvlText w:val=""/>
      <w:lvlJc w:val="left"/>
      <w:pPr>
        <w:tabs>
          <w:tab w:val="num" w:pos="360"/>
        </w:tabs>
      </w:pPr>
    </w:lvl>
    <w:lvl w:ilvl="8" w:tplc="0CF8E6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792933"/>
    <w:multiLevelType w:val="hybridMultilevel"/>
    <w:tmpl w:val="20469D10"/>
    <w:lvl w:ilvl="0" w:tplc="08BC87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260BBC"/>
    <w:rsid w:val="00302662"/>
    <w:rsid w:val="003A1936"/>
    <w:rsid w:val="003B7DDC"/>
    <w:rsid w:val="004F7DDE"/>
    <w:rsid w:val="00556DC5"/>
    <w:rsid w:val="00597CD9"/>
    <w:rsid w:val="005D0C02"/>
    <w:rsid w:val="00687A14"/>
    <w:rsid w:val="00711FEF"/>
    <w:rsid w:val="00786D43"/>
    <w:rsid w:val="00910895"/>
    <w:rsid w:val="00944A76"/>
    <w:rsid w:val="00956538"/>
    <w:rsid w:val="00973178"/>
    <w:rsid w:val="00993CDC"/>
    <w:rsid w:val="00A05330"/>
    <w:rsid w:val="00A3045D"/>
    <w:rsid w:val="00B14AFD"/>
    <w:rsid w:val="00B156C5"/>
    <w:rsid w:val="00B9576F"/>
    <w:rsid w:val="00C03BA5"/>
    <w:rsid w:val="00C75AB0"/>
    <w:rsid w:val="00D30E78"/>
    <w:rsid w:val="00D41D80"/>
    <w:rsid w:val="00D806CF"/>
    <w:rsid w:val="00DC330A"/>
    <w:rsid w:val="00DD2936"/>
    <w:rsid w:val="00E87986"/>
    <w:rsid w:val="00EE02C4"/>
    <w:rsid w:val="00F204FE"/>
    <w:rsid w:val="00F81E5C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Body Text"/>
    <w:basedOn w:val="a"/>
    <w:link w:val="a8"/>
    <w:uiPriority w:val="99"/>
    <w:rsid w:val="00687A1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68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87986"/>
    <w:rPr>
      <w:rFonts w:cs="Times New Roman"/>
      <w:color w:val="106BBE"/>
    </w:rPr>
  </w:style>
  <w:style w:type="paragraph" w:styleId="aa">
    <w:name w:val="Body Text Indent"/>
    <w:basedOn w:val="a"/>
    <w:link w:val="ab"/>
    <w:uiPriority w:val="99"/>
    <w:semiHidden/>
    <w:unhideWhenUsed/>
    <w:rsid w:val="00E87986"/>
    <w:pPr>
      <w:spacing w:after="120"/>
      <w:ind w:left="283"/>
    </w:pPr>
    <w:rPr>
      <w:sz w:val="24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798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Без интервала Знак"/>
    <w:link w:val="ad"/>
    <w:locked/>
    <w:rsid w:val="00E87986"/>
    <w:rPr>
      <w:lang w:eastAsia="ru-RU"/>
    </w:rPr>
  </w:style>
  <w:style w:type="paragraph" w:styleId="ad">
    <w:name w:val="No Spacing"/>
    <w:link w:val="ac"/>
    <w:qFormat/>
    <w:rsid w:val="00E87986"/>
    <w:pPr>
      <w:spacing w:after="0" w:line="240" w:lineRule="auto"/>
    </w:pPr>
    <w:rPr>
      <w:lang w:eastAsia="ru-RU"/>
    </w:rPr>
  </w:style>
  <w:style w:type="paragraph" w:styleId="ae">
    <w:name w:val="Title"/>
    <w:basedOn w:val="a"/>
    <w:link w:val="af"/>
    <w:qFormat/>
    <w:rsid w:val="00E87986"/>
    <w:pPr>
      <w:jc w:val="center"/>
    </w:pPr>
    <w:rPr>
      <w:b/>
      <w:lang/>
    </w:rPr>
  </w:style>
  <w:style w:type="character" w:customStyle="1" w:styleId="af">
    <w:name w:val="Название Знак"/>
    <w:basedOn w:val="a0"/>
    <w:link w:val="ae"/>
    <w:rsid w:val="00E87986"/>
    <w:rPr>
      <w:rFonts w:ascii="Times New Roman" w:eastAsia="Times New Roman" w:hAnsi="Times New Roman" w:cs="Times New Roman"/>
      <w:b/>
      <w:sz w:val="28"/>
      <w:szCs w:val="24"/>
      <w:lang/>
    </w:rPr>
  </w:style>
  <w:style w:type="paragraph" w:customStyle="1" w:styleId="ConsPlusNonformat">
    <w:name w:val="ConsPlusNonformat"/>
    <w:rsid w:val="00E879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E87986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</w:rPr>
  </w:style>
  <w:style w:type="paragraph" w:customStyle="1" w:styleId="style2cxsplast">
    <w:name w:val="style2cxsplast"/>
    <w:basedOn w:val="a"/>
    <w:rsid w:val="00E87986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rsid w:val="00E87986"/>
    <w:pPr>
      <w:widowControl w:val="0"/>
      <w:autoSpaceDE w:val="0"/>
      <w:autoSpaceDN w:val="0"/>
      <w:adjustRightInd w:val="0"/>
      <w:spacing w:line="274" w:lineRule="exact"/>
      <w:ind w:firstLine="744"/>
      <w:jc w:val="both"/>
    </w:pPr>
    <w:rPr>
      <w:sz w:val="24"/>
    </w:rPr>
  </w:style>
  <w:style w:type="character" w:customStyle="1" w:styleId="FontStyle11">
    <w:name w:val="Font Style11"/>
    <w:rsid w:val="00E8798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E8798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8CEF8548FAEBCD87781CD36842224763CC1A17213D55FBD0FC708F0C40ACE02A066513K" TargetMode="External"/><Relationship Id="rId13" Type="http://schemas.openxmlformats.org/officeDocument/2006/relationships/hyperlink" Target="consultantplus://offline/ref=C2A175470A4B273865066485851DE53F9E7C99A4EC10831E321927746A34A637FDAD1A516ADB06F5CA98B1Q4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2269A65084805AEF98CEF8548FAEBCD87781CD36842224763CC1A17213D55FBD0FC708F0C40ACE02A066512K" TargetMode="External"/><Relationship Id="rId12" Type="http://schemas.openxmlformats.org/officeDocument/2006/relationships/hyperlink" Target="consultantplus://offline/ref=14192EC36800BDCAB7C056CC2755E3C2626006D81BA0D7295FFF4C51B8E3042CF614F61FC55246097A6082M2R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2269A65084805AEF98CEF8548FAEBCD87781CD36842224763CC1A17213D55FBD0FC708F0C40ACE02A066510K" TargetMode="External"/><Relationship Id="rId11" Type="http://schemas.openxmlformats.org/officeDocument/2006/relationships/hyperlink" Target="consultantplus://offline/ref=0442269A65084805AEF98CEF8548FAEBCD87781CD36842224763CC1A17213D55FBD0FC708F0C40ACE02A066517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442269A65084805AEF98CEF8548FAEBCD87781CD36842224763CC1A17213D55FBD0FC708F0C40ACE02A0665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2269A65084805AEF98CEF8548FAEBCD87781CD36842224763CC1A17213D55FBD0FC708F0C40ACE02A066515K" TargetMode="External"/><Relationship Id="rId14" Type="http://schemas.openxmlformats.org/officeDocument/2006/relationships/hyperlink" Target="consultantplus://offline/ref=C2A175470A4B273865066485851DE53F9E7C99A4EC10831E321927746A34A637FDAD1A516ADB06F5CA98B1Q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7544</Words>
  <Characters>43005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2019-01-28T04:20:00Z</cp:lastPrinted>
  <dcterms:created xsi:type="dcterms:W3CDTF">2018-12-04T07:15:00Z</dcterms:created>
  <dcterms:modified xsi:type="dcterms:W3CDTF">2020-12-08T10:30:00Z</dcterms:modified>
</cp:coreProperties>
</file>