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3F" w:rsidRDefault="0029153F" w:rsidP="0029153F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E4EF9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714375" cy="876300"/>
            <wp:effectExtent l="19050" t="0" r="9525" b="0"/>
            <wp:docPr id="3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3F" w:rsidRDefault="0029153F" w:rsidP="0029153F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9153F" w:rsidRPr="00B10F32" w:rsidRDefault="0029153F" w:rsidP="0029153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0F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АДМИНИСТРАЦИЯ МУНИЦИПАЛЬНОГО ОБРАЗОВАНИЯ</w:t>
      </w:r>
    </w:p>
    <w:p w:rsidR="0029153F" w:rsidRPr="00B10F32" w:rsidRDefault="0029153F" w:rsidP="0029153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0F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КИНЗЕЛЬСКИЙ   СЕЛЬСОВЕТ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КРАСНОГВАРДЕЙСКОГО РАЙОНА </w:t>
      </w:r>
      <w:r w:rsidRPr="00B10F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ОРЕНБУРГСКОЙ ОБЛАСТИ</w:t>
      </w:r>
    </w:p>
    <w:p w:rsidR="0029153F" w:rsidRPr="005B2109" w:rsidRDefault="0029153F" w:rsidP="00291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3F" w:rsidRPr="005B2109" w:rsidRDefault="0029153F" w:rsidP="002915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1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9153F" w:rsidRPr="00B10F32" w:rsidRDefault="0029153F" w:rsidP="0029153F">
      <w:pPr>
        <w:rPr>
          <w:rFonts w:ascii="Times New Roman" w:hAnsi="Times New Roman" w:cs="Times New Roman"/>
          <w:sz w:val="24"/>
          <w:szCs w:val="24"/>
        </w:rPr>
      </w:pPr>
      <w:r w:rsidRPr="00B10F32">
        <w:rPr>
          <w:rFonts w:ascii="Times New Roman" w:hAnsi="Times New Roman" w:cs="Times New Roman"/>
          <w:sz w:val="24"/>
          <w:szCs w:val="24"/>
        </w:rPr>
        <w:t xml:space="preserve">28.06.2012г.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10F32">
        <w:rPr>
          <w:rFonts w:ascii="Times New Roman" w:hAnsi="Times New Roman" w:cs="Times New Roman"/>
          <w:sz w:val="24"/>
          <w:szCs w:val="24"/>
        </w:rPr>
        <w:t xml:space="preserve">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F32">
        <w:rPr>
          <w:rFonts w:ascii="Times New Roman" w:hAnsi="Times New Roman" w:cs="Times New Roman"/>
          <w:sz w:val="24"/>
          <w:szCs w:val="24"/>
        </w:rPr>
        <w:t>78-п</w:t>
      </w:r>
    </w:p>
    <w:p w:rsidR="0029153F" w:rsidRPr="00B10F32" w:rsidRDefault="0029153F" w:rsidP="00291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F32">
        <w:rPr>
          <w:rFonts w:ascii="Times New Roman" w:hAnsi="Times New Roman" w:cs="Times New Roman"/>
          <w:sz w:val="24"/>
          <w:szCs w:val="24"/>
        </w:rPr>
        <w:t>с. Кинзелька</w:t>
      </w:r>
    </w:p>
    <w:p w:rsidR="0029153F" w:rsidRPr="00B10F32" w:rsidRDefault="0029153F" w:rsidP="0029153F">
      <w:pPr>
        <w:jc w:val="center"/>
        <w:rPr>
          <w:sz w:val="24"/>
          <w:szCs w:val="24"/>
        </w:rPr>
      </w:pPr>
      <w:r w:rsidRPr="00B10F32">
        <w:rPr>
          <w:rFonts w:ascii="Times New Roman" w:hAnsi="Times New Roman" w:cs="Times New Roman"/>
          <w:sz w:val="24"/>
          <w:szCs w:val="24"/>
        </w:rPr>
        <w:t xml:space="preserve">О подготовки проекта правил землепользования и застройки  муниципального образования Кинзельский сельсовет  Красногвардейского района. </w:t>
      </w:r>
    </w:p>
    <w:p w:rsidR="0029153F" w:rsidRPr="00B10F32" w:rsidRDefault="0029153F" w:rsidP="0029153F">
      <w:pPr>
        <w:pStyle w:val="1"/>
        <w:jc w:val="both"/>
        <w:rPr>
          <w:sz w:val="24"/>
          <w:szCs w:val="24"/>
        </w:rPr>
      </w:pPr>
      <w:r w:rsidRPr="00B10F32">
        <w:rPr>
          <w:sz w:val="24"/>
          <w:szCs w:val="24"/>
        </w:rPr>
        <w:t xml:space="preserve">     </w:t>
      </w:r>
      <w:proofErr w:type="gramStart"/>
      <w:r w:rsidRPr="00B10F32">
        <w:rPr>
          <w:sz w:val="24"/>
          <w:szCs w:val="24"/>
        </w:rPr>
        <w:t xml:space="preserve">В соответствии с ч.5 ст. 31 Градостроительного кодекса   Российской Федерации, областной целевой программой «Развитие системы </w:t>
      </w:r>
      <w:proofErr w:type="spellStart"/>
      <w:r w:rsidRPr="00B10F32">
        <w:rPr>
          <w:sz w:val="24"/>
          <w:szCs w:val="24"/>
        </w:rPr>
        <w:t>градорегулирования</w:t>
      </w:r>
      <w:proofErr w:type="spellEnd"/>
      <w:r w:rsidRPr="00B10F32">
        <w:rPr>
          <w:sz w:val="24"/>
          <w:szCs w:val="24"/>
        </w:rPr>
        <w:t xml:space="preserve"> в Оренбургской области» на 2011-2015 годы, утвержденной постановлением Правительства Оренбургской области от 27.05. 2010 г. №</w:t>
      </w:r>
      <w:r>
        <w:rPr>
          <w:sz w:val="24"/>
          <w:szCs w:val="24"/>
        </w:rPr>
        <w:t xml:space="preserve"> </w:t>
      </w:r>
      <w:r w:rsidRPr="00B10F32">
        <w:rPr>
          <w:sz w:val="24"/>
          <w:szCs w:val="24"/>
        </w:rPr>
        <w:t>369-п, п.20, ст.14 Федерального закона "Об общих принципах организации местного самоуправления в РФ" (зако</w:t>
      </w:r>
      <w:r>
        <w:rPr>
          <w:sz w:val="24"/>
          <w:szCs w:val="24"/>
        </w:rPr>
        <w:t>н о МСУ) от 06.10.2003 N 131-ФЗ:</w:t>
      </w:r>
      <w:proofErr w:type="gramEnd"/>
    </w:p>
    <w:p w:rsidR="0029153F" w:rsidRPr="00B10F32" w:rsidRDefault="0029153F" w:rsidP="0029153F">
      <w:pPr>
        <w:pStyle w:val="Con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10F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0F32">
        <w:rPr>
          <w:rFonts w:ascii="Times New Roman" w:hAnsi="Times New Roman" w:cs="Times New Roman"/>
          <w:sz w:val="24"/>
          <w:szCs w:val="24"/>
        </w:rPr>
        <w:t xml:space="preserve">    1. Подготовить проект правил землепользования и застройки  муниципального образования Кинзельский сельсовет  Красногвардейского района.</w:t>
      </w:r>
    </w:p>
    <w:p w:rsidR="0029153F" w:rsidRPr="00B10F32" w:rsidRDefault="0029153F" w:rsidP="0029153F">
      <w:pPr>
        <w:pStyle w:val="Con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10F3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0F32">
        <w:rPr>
          <w:rFonts w:ascii="Times New Roman" w:hAnsi="Times New Roman" w:cs="Times New Roman"/>
          <w:sz w:val="24"/>
          <w:szCs w:val="24"/>
        </w:rPr>
        <w:t xml:space="preserve">  2. Установить срок для подготовки проекта правил землепользования и застройки муниципального образования Кинзельский сельсовет  Красногвардейского района </w:t>
      </w:r>
      <w:proofErr w:type="gramStart"/>
      <w:r w:rsidRPr="00B10F3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10F32">
        <w:rPr>
          <w:rFonts w:ascii="Times New Roman" w:hAnsi="Times New Roman" w:cs="Times New Roman"/>
          <w:sz w:val="24"/>
          <w:szCs w:val="24"/>
        </w:rPr>
        <w:t xml:space="preserve">  календарного  графика.</w:t>
      </w:r>
    </w:p>
    <w:p w:rsidR="0029153F" w:rsidRPr="00B10F32" w:rsidRDefault="0029153F" w:rsidP="0029153F">
      <w:pPr>
        <w:pStyle w:val="ConsNonformat"/>
        <w:widowControl/>
        <w:spacing w:line="276" w:lineRule="auto"/>
        <w:ind w:right="-8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0F32">
        <w:rPr>
          <w:rFonts w:ascii="Times New Roman" w:hAnsi="Times New Roman" w:cs="Times New Roman"/>
          <w:sz w:val="24"/>
          <w:szCs w:val="24"/>
        </w:rPr>
        <w:t xml:space="preserve">    3.  Финансирование работ предусмотреть из средств муниципального образования Красногвардейский район на 2012 год в размере 20%., из средств областного бюджета на условиях софинансирования в 2012 году в  размере  80%.</w:t>
      </w:r>
    </w:p>
    <w:p w:rsidR="0029153F" w:rsidRPr="00B10F32" w:rsidRDefault="0029153F" w:rsidP="0029153F">
      <w:pPr>
        <w:pStyle w:val="ConsNonformat"/>
        <w:widowControl/>
        <w:spacing w:line="276" w:lineRule="auto"/>
        <w:ind w:right="-8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F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4. Установить, что настоящее постановление вступает в силу со дня его обнародования. </w:t>
      </w:r>
    </w:p>
    <w:p w:rsidR="0029153F" w:rsidRDefault="0029153F" w:rsidP="0029153F">
      <w:pPr>
        <w:pStyle w:val="a3"/>
        <w:tabs>
          <w:tab w:val="left" w:pos="795"/>
        </w:tabs>
        <w:rPr>
          <w:rFonts w:ascii="Times New Roman" w:hAnsi="Times New Roman"/>
          <w:sz w:val="24"/>
          <w:szCs w:val="24"/>
        </w:rPr>
      </w:pPr>
      <w:r w:rsidRPr="00B10F32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B10F32">
        <w:rPr>
          <w:rFonts w:ascii="Times New Roman" w:hAnsi="Times New Roman"/>
          <w:color w:val="000000" w:themeColor="text1"/>
          <w:sz w:val="24"/>
          <w:szCs w:val="24"/>
        </w:rPr>
        <w:t xml:space="preserve">   5.</w:t>
      </w:r>
      <w:r w:rsidRPr="00B10F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10F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0F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0F3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153F" w:rsidRDefault="0029153F" w:rsidP="0029153F">
      <w:pPr>
        <w:pStyle w:val="a3"/>
        <w:tabs>
          <w:tab w:val="left" w:pos="795"/>
        </w:tabs>
        <w:rPr>
          <w:rFonts w:ascii="Times New Roman" w:hAnsi="Times New Roman"/>
          <w:sz w:val="24"/>
          <w:szCs w:val="24"/>
        </w:rPr>
      </w:pPr>
    </w:p>
    <w:p w:rsidR="0029153F" w:rsidRPr="00B10F32" w:rsidRDefault="0029153F" w:rsidP="0029153F">
      <w:pPr>
        <w:pStyle w:val="a3"/>
        <w:tabs>
          <w:tab w:val="left" w:pos="795"/>
        </w:tabs>
        <w:rPr>
          <w:rFonts w:ascii="Times New Roman" w:hAnsi="Times New Roman"/>
          <w:sz w:val="24"/>
          <w:szCs w:val="24"/>
        </w:rPr>
      </w:pPr>
    </w:p>
    <w:p w:rsidR="0029153F" w:rsidRPr="00B10F32" w:rsidRDefault="0029153F" w:rsidP="0029153F">
      <w:pPr>
        <w:pStyle w:val="ConsNonformat"/>
        <w:widowControl/>
        <w:spacing w:line="276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9153F" w:rsidRPr="00B10F32" w:rsidRDefault="0029153F" w:rsidP="0029153F">
      <w:pPr>
        <w:ind w:right="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B10F3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0F3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Г.Н. Работягов</w:t>
      </w:r>
    </w:p>
    <w:p w:rsidR="0029153F" w:rsidRPr="00B10F32" w:rsidRDefault="0029153F" w:rsidP="0029153F">
      <w:pPr>
        <w:ind w:right="99"/>
        <w:rPr>
          <w:rFonts w:ascii="Times New Roman" w:hAnsi="Times New Roman" w:cs="Times New Roman"/>
          <w:sz w:val="24"/>
          <w:szCs w:val="24"/>
        </w:rPr>
      </w:pPr>
    </w:p>
    <w:p w:rsidR="0029153F" w:rsidRDefault="0029153F" w:rsidP="0029153F">
      <w:pPr>
        <w:ind w:right="99"/>
        <w:rPr>
          <w:rFonts w:ascii="Times New Roman" w:hAnsi="Times New Roman" w:cs="Times New Roman"/>
          <w:sz w:val="24"/>
          <w:szCs w:val="24"/>
        </w:rPr>
      </w:pPr>
    </w:p>
    <w:p w:rsidR="0029153F" w:rsidRPr="00B10F32" w:rsidRDefault="0029153F" w:rsidP="0029153F">
      <w:pPr>
        <w:ind w:right="99"/>
        <w:rPr>
          <w:rFonts w:ascii="Times New Roman" w:hAnsi="Times New Roman" w:cs="Times New Roman"/>
          <w:sz w:val="24"/>
          <w:szCs w:val="24"/>
        </w:rPr>
      </w:pPr>
    </w:p>
    <w:p w:rsidR="0029153F" w:rsidRPr="00B10F32" w:rsidRDefault="0029153F" w:rsidP="0029153F">
      <w:pPr>
        <w:ind w:right="99"/>
        <w:rPr>
          <w:rFonts w:ascii="Times New Roman" w:hAnsi="Times New Roman" w:cs="Times New Roman"/>
          <w:sz w:val="24"/>
          <w:szCs w:val="24"/>
        </w:rPr>
      </w:pPr>
      <w:r w:rsidRPr="00B10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53F" w:rsidRPr="0029153F" w:rsidRDefault="0029153F" w:rsidP="0029153F">
      <w:pPr>
        <w:spacing w:after="0"/>
        <w:jc w:val="both"/>
        <w:rPr>
          <w:rFonts w:ascii="Times New Roman" w:hAnsi="Times New Roman" w:cs="Times New Roman"/>
        </w:rPr>
      </w:pPr>
      <w:r w:rsidRPr="0029153F">
        <w:rPr>
          <w:rFonts w:ascii="Times New Roman" w:hAnsi="Times New Roman" w:cs="Times New Roman"/>
        </w:rPr>
        <w:t xml:space="preserve">Разослано: в дело,  отделу архитектуры и градостроительства администрации района  -3 </w:t>
      </w:r>
      <w:proofErr w:type="spellStart"/>
      <w:proofErr w:type="gramStart"/>
      <w:r w:rsidRPr="0029153F">
        <w:rPr>
          <w:rFonts w:ascii="Times New Roman" w:hAnsi="Times New Roman" w:cs="Times New Roman"/>
        </w:rPr>
        <w:t>экз</w:t>
      </w:r>
      <w:proofErr w:type="spellEnd"/>
      <w:proofErr w:type="gramEnd"/>
      <w:r w:rsidRPr="0029153F">
        <w:rPr>
          <w:rFonts w:ascii="Times New Roman" w:hAnsi="Times New Roman" w:cs="Times New Roman"/>
        </w:rPr>
        <w:t xml:space="preserve">, финансовому отделу,   прокурору района. </w:t>
      </w:r>
    </w:p>
    <w:p w:rsidR="0029153F" w:rsidRDefault="0029153F" w:rsidP="00291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915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53F"/>
    <w:rsid w:val="0029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15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53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2915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9153F"/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rsid w:val="0029153F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Администрация МО Кинзельский с.с.</cp:lastModifiedBy>
  <cp:revision>2</cp:revision>
  <dcterms:created xsi:type="dcterms:W3CDTF">2018-03-19T11:26:00Z</dcterms:created>
  <dcterms:modified xsi:type="dcterms:W3CDTF">2018-03-19T11:27:00Z</dcterms:modified>
</cp:coreProperties>
</file>