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69"/>
      </w:tblGrid>
      <w:tr w:rsidR="008D00C4" w:rsidRPr="0072265A" w:rsidTr="00404D9D">
        <w:tc>
          <w:tcPr>
            <w:tcW w:w="5070" w:type="dxa"/>
          </w:tcPr>
          <w:p w:rsidR="00D90B8E" w:rsidRPr="00D90B8E" w:rsidRDefault="00C8582B" w:rsidP="00D90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65A" w:rsidRPr="0072265A" w:rsidRDefault="0072265A" w:rsidP="0072265A">
            <w:pPr>
              <w:jc w:val="center"/>
              <w:rPr>
                <w:b/>
                <w:bCs/>
                <w:sz w:val="26"/>
                <w:szCs w:val="26"/>
              </w:rPr>
            </w:pPr>
            <w:r w:rsidRPr="0072265A"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72265A" w:rsidRPr="0072265A" w:rsidRDefault="0072265A" w:rsidP="0072265A">
            <w:pPr>
              <w:jc w:val="center"/>
              <w:rPr>
                <w:b/>
                <w:bCs/>
                <w:sz w:val="26"/>
                <w:szCs w:val="26"/>
              </w:rPr>
            </w:pPr>
            <w:r w:rsidRPr="0072265A">
              <w:rPr>
                <w:b/>
                <w:bCs/>
                <w:sz w:val="26"/>
                <w:szCs w:val="26"/>
              </w:rPr>
              <w:t xml:space="preserve">СТРОИТЕЛЬСТВА, </w:t>
            </w:r>
          </w:p>
          <w:p w:rsidR="0072265A" w:rsidRPr="0072265A" w:rsidRDefault="0072265A" w:rsidP="0072265A">
            <w:pPr>
              <w:jc w:val="center"/>
              <w:rPr>
                <w:b/>
                <w:bCs/>
                <w:sz w:val="26"/>
                <w:szCs w:val="26"/>
              </w:rPr>
            </w:pPr>
            <w:r w:rsidRPr="0072265A">
              <w:rPr>
                <w:b/>
                <w:bCs/>
                <w:sz w:val="26"/>
                <w:szCs w:val="26"/>
              </w:rPr>
              <w:t>ЖИЛИЩНО-КОММУНАЛЬНОГО, ДОРОЖНОГО ХОЗЯЙСТВА</w:t>
            </w:r>
          </w:p>
          <w:p w:rsidR="0072265A" w:rsidRPr="0072265A" w:rsidRDefault="0072265A" w:rsidP="0072265A">
            <w:pPr>
              <w:jc w:val="center"/>
              <w:rPr>
                <w:b/>
                <w:bCs/>
                <w:sz w:val="26"/>
                <w:szCs w:val="26"/>
              </w:rPr>
            </w:pPr>
            <w:r w:rsidRPr="0072265A">
              <w:rPr>
                <w:b/>
                <w:bCs/>
                <w:sz w:val="26"/>
                <w:szCs w:val="26"/>
              </w:rPr>
              <w:t>И ТРАНСПОРТА</w:t>
            </w:r>
          </w:p>
          <w:p w:rsidR="002C1DED" w:rsidRDefault="0072265A" w:rsidP="0072265A">
            <w:pPr>
              <w:jc w:val="center"/>
              <w:rPr>
                <w:b/>
                <w:bCs/>
                <w:sz w:val="26"/>
                <w:szCs w:val="26"/>
              </w:rPr>
            </w:pPr>
            <w:r w:rsidRPr="0072265A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2C1DED" w:rsidRDefault="002C1DED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C1DED" w:rsidRDefault="002C1DED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C1DED" w:rsidRPr="00264A1B" w:rsidRDefault="002B67AD" w:rsidP="002C1DE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</w:t>
            </w:r>
            <w:r w:rsidR="002C1DED" w:rsidRPr="00264A1B">
              <w:rPr>
                <w:color w:val="000000"/>
                <w:sz w:val="18"/>
                <w:szCs w:val="18"/>
              </w:rPr>
              <w:t xml:space="preserve"> г.</w:t>
            </w:r>
            <w:r w:rsidR="002C1DED">
              <w:rPr>
                <w:color w:val="000000"/>
                <w:sz w:val="18"/>
                <w:szCs w:val="18"/>
              </w:rPr>
              <w:t> </w:t>
            </w:r>
            <w:r w:rsidR="002C1DED" w:rsidRPr="00264A1B">
              <w:rPr>
                <w:color w:val="000000"/>
                <w:sz w:val="18"/>
                <w:szCs w:val="18"/>
              </w:rPr>
              <w:t>Оренбург, 4600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E767B9" w:rsidRPr="006C39A2" w:rsidRDefault="00E767B9" w:rsidP="002C1D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</w:t>
            </w:r>
            <w:r w:rsidR="002C1DED" w:rsidRPr="00264A1B">
              <w:rPr>
                <w:sz w:val="18"/>
                <w:szCs w:val="18"/>
              </w:rPr>
              <w:t>елефон</w:t>
            </w:r>
            <w:r>
              <w:rPr>
                <w:sz w:val="18"/>
                <w:szCs w:val="18"/>
              </w:rPr>
              <w:t>ы:....................</w:t>
            </w:r>
            <w:proofErr w:type="gramEnd"/>
            <w:r w:rsidR="002C1DED">
              <w:rPr>
                <w:sz w:val="18"/>
                <w:szCs w:val="18"/>
              </w:rPr>
              <w:t xml:space="preserve"> </w:t>
            </w:r>
            <w:r w:rsidR="002C1DED" w:rsidRPr="006C39A2">
              <w:rPr>
                <w:sz w:val="18"/>
                <w:szCs w:val="18"/>
              </w:rPr>
              <w:t xml:space="preserve">(3532) </w:t>
            </w:r>
            <w:r w:rsidR="00CE145F" w:rsidRPr="006C39A2">
              <w:rPr>
                <w:sz w:val="18"/>
                <w:szCs w:val="18"/>
              </w:rPr>
              <w:t>78-60-14</w:t>
            </w:r>
            <w:r w:rsidR="002C1DED" w:rsidRPr="006C39A2">
              <w:rPr>
                <w:sz w:val="18"/>
                <w:szCs w:val="18"/>
              </w:rPr>
              <w:t xml:space="preserve">, </w:t>
            </w:r>
            <w:r w:rsidR="00CE145F" w:rsidRPr="006C39A2">
              <w:rPr>
                <w:sz w:val="18"/>
                <w:szCs w:val="18"/>
              </w:rPr>
              <w:t>77-69-43</w:t>
            </w:r>
          </w:p>
          <w:p w:rsidR="00CE145F" w:rsidRPr="006C39A2" w:rsidRDefault="00CE145F" w:rsidP="002C1D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теле</w:t>
            </w:r>
            <w:r>
              <w:rPr>
                <w:color w:val="000000"/>
                <w:sz w:val="18"/>
                <w:szCs w:val="18"/>
              </w:rPr>
              <w:t>тайп</w:t>
            </w:r>
            <w:r w:rsidRPr="006C39A2">
              <w:rPr>
                <w:sz w:val="18"/>
                <w:szCs w:val="18"/>
              </w:rPr>
              <w:t>:.................................</w:t>
            </w:r>
            <w:proofErr w:type="gramEnd"/>
            <w:r w:rsidRPr="006C39A2">
              <w:rPr>
                <w:sz w:val="18"/>
                <w:szCs w:val="18"/>
              </w:rPr>
              <w:t xml:space="preserve"> 144249 </w:t>
            </w:r>
            <w:r>
              <w:rPr>
                <w:sz w:val="18"/>
                <w:szCs w:val="18"/>
                <w:lang w:val="en-US"/>
              </w:rPr>
              <w:t>LIDER</w:t>
            </w:r>
            <w:r w:rsidRPr="006C39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CE145F" w:rsidRPr="002C602C" w:rsidRDefault="00CE145F" w:rsidP="002C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C60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C602C">
              <w:rPr>
                <w:sz w:val="18"/>
                <w:szCs w:val="18"/>
              </w:rPr>
              <w:t xml:space="preserve"> </w:t>
            </w:r>
            <w:r w:rsidRPr="002B67AD">
              <w:rPr>
                <w:sz w:val="18"/>
                <w:szCs w:val="18"/>
                <w:u w:val="single"/>
                <w:lang w:val="en-US"/>
              </w:rPr>
              <w:t>office</w:t>
            </w:r>
            <w:r w:rsidRPr="002C602C">
              <w:rPr>
                <w:sz w:val="18"/>
                <w:szCs w:val="18"/>
                <w:u w:val="single"/>
              </w:rPr>
              <w:t>06@</w:t>
            </w:r>
            <w:proofErr w:type="spellStart"/>
            <w:r w:rsidRPr="002B67AD">
              <w:rPr>
                <w:sz w:val="18"/>
                <w:szCs w:val="18"/>
                <w:u w:val="single"/>
                <w:lang w:val="en-US"/>
              </w:rPr>
              <w:t>gov</w:t>
            </w:r>
            <w:proofErr w:type="spellEnd"/>
            <w:r w:rsidRPr="002C602C">
              <w:rPr>
                <w:sz w:val="18"/>
                <w:szCs w:val="18"/>
                <w:u w:val="single"/>
              </w:rPr>
              <w:t>.</w:t>
            </w:r>
            <w:r w:rsidRPr="002B67AD">
              <w:rPr>
                <w:sz w:val="18"/>
                <w:szCs w:val="18"/>
                <w:u w:val="single"/>
                <w:lang w:val="en-US"/>
              </w:rPr>
              <w:t>orb</w:t>
            </w:r>
            <w:r w:rsidRPr="002C602C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2B67AD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353D23" w:rsidRPr="0072265A" w:rsidRDefault="002B67AD" w:rsidP="00CE145F">
            <w:pPr>
              <w:jc w:val="center"/>
              <w:rPr>
                <w:sz w:val="18"/>
                <w:szCs w:val="18"/>
                <w:lang w:val="en-US"/>
              </w:rPr>
            </w:pPr>
            <w:r w:rsidRPr="002B67AD">
              <w:rPr>
                <w:sz w:val="18"/>
                <w:szCs w:val="18"/>
                <w:u w:val="single"/>
                <w:lang w:val="en-US"/>
              </w:rPr>
              <w:t>www</w:t>
            </w:r>
            <w:r w:rsidRPr="0072265A">
              <w:rPr>
                <w:sz w:val="18"/>
                <w:szCs w:val="18"/>
                <w:u w:val="single"/>
                <w:lang w:val="en-US"/>
              </w:rPr>
              <w:t>.</w:t>
            </w:r>
            <w:r w:rsidR="00CE145F">
              <w:rPr>
                <w:sz w:val="18"/>
                <w:szCs w:val="18"/>
                <w:u w:val="single"/>
                <w:lang w:val="en-US"/>
              </w:rPr>
              <w:t>minstroyoren</w:t>
            </w:r>
            <w:r w:rsidRPr="0072265A">
              <w:rPr>
                <w:sz w:val="18"/>
                <w:szCs w:val="18"/>
                <w:u w:val="single"/>
                <w:lang w:val="en-US"/>
              </w:rPr>
              <w:t>.</w:t>
            </w:r>
            <w:r w:rsidRPr="002B67AD">
              <w:rPr>
                <w:sz w:val="18"/>
                <w:szCs w:val="18"/>
                <w:u w:val="single"/>
                <w:lang w:val="en-US"/>
              </w:rPr>
              <w:t>ru</w:t>
            </w:r>
          </w:p>
        </w:tc>
        <w:tc>
          <w:tcPr>
            <w:tcW w:w="4569" w:type="dxa"/>
            <w:vAlign w:val="center"/>
          </w:tcPr>
          <w:p w:rsidR="00D159AA" w:rsidRPr="0051774D" w:rsidRDefault="00D159AA" w:rsidP="00E738B3">
            <w:pPr>
              <w:rPr>
                <w:sz w:val="28"/>
                <w:szCs w:val="28"/>
              </w:rPr>
            </w:pPr>
          </w:p>
          <w:p w:rsidR="00BD27C9" w:rsidRDefault="006866C7" w:rsidP="00404D9D">
            <w:pPr>
              <w:ind w:lef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городских округов </w:t>
            </w:r>
          </w:p>
          <w:p w:rsidR="00262EB0" w:rsidRDefault="006866C7" w:rsidP="00404D9D">
            <w:pPr>
              <w:ind w:lef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муниципальных районов</w:t>
            </w:r>
          </w:p>
          <w:p w:rsidR="009E51D6" w:rsidRDefault="009E51D6" w:rsidP="00404D9D">
            <w:pPr>
              <w:ind w:lef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6866C7" w:rsidRDefault="006866C7" w:rsidP="00404D9D">
            <w:pPr>
              <w:ind w:left="354"/>
              <w:rPr>
                <w:sz w:val="28"/>
                <w:szCs w:val="28"/>
              </w:rPr>
            </w:pPr>
          </w:p>
          <w:p w:rsidR="009C329B" w:rsidRDefault="006866C7" w:rsidP="00404D9D">
            <w:pPr>
              <w:ind w:lef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6866C7" w:rsidRPr="00B16381" w:rsidRDefault="006866C7" w:rsidP="00404D9D">
            <w:pPr>
              <w:ind w:left="354"/>
              <w:rPr>
                <w:sz w:val="28"/>
                <w:szCs w:val="28"/>
              </w:rPr>
            </w:pPr>
          </w:p>
          <w:p w:rsidR="008D00C4" w:rsidRPr="00B16381" w:rsidRDefault="008D00C4" w:rsidP="006D7C4B">
            <w:pPr>
              <w:rPr>
                <w:sz w:val="28"/>
                <w:szCs w:val="28"/>
              </w:rPr>
            </w:pPr>
          </w:p>
        </w:tc>
      </w:tr>
    </w:tbl>
    <w:p w:rsidR="007131CD" w:rsidRPr="006C39A2" w:rsidRDefault="00251439" w:rsidP="00251439">
      <w:pPr>
        <w:pStyle w:val="aa"/>
        <w:rPr>
          <w:rFonts w:ascii="Tahoma" w:hAnsi="Tahoma" w:cs="Tahoma"/>
        </w:rPr>
      </w:pPr>
      <w:r w:rsidRPr="006C39A2">
        <w:rPr>
          <w:rFonts w:ascii="Tahoma" w:hAnsi="Tahoma" w:cs="Tahoma"/>
        </w:rPr>
        <w:t xml:space="preserve">                    </w:t>
      </w:r>
    </w:p>
    <w:p w:rsidR="00251439" w:rsidRDefault="001704A4" w:rsidP="00251439">
      <w:pPr>
        <w:pStyle w:val="aa"/>
        <w:rPr>
          <w:rFonts w:ascii="Tahoma" w:hAnsi="Tahoma" w:cs="Tahoma"/>
          <w:sz w:val="16"/>
          <w:szCs w:val="16"/>
        </w:rPr>
      </w:pPr>
      <w:r w:rsidRPr="006C39A2">
        <w:rPr>
          <w:rFonts w:ascii="Tahoma" w:hAnsi="Tahoma" w:cs="Tahoma"/>
          <w:sz w:val="16"/>
          <w:szCs w:val="16"/>
        </w:rPr>
        <w:t xml:space="preserve">      </w:t>
      </w:r>
      <w:r w:rsidR="00251439" w:rsidRPr="007131CD">
        <w:rPr>
          <w:rFonts w:ascii="Tahoma" w:hAnsi="Tahoma" w:cs="Tahoma"/>
          <w:sz w:val="16"/>
          <w:szCs w:val="16"/>
        </w:rPr>
        <w:t>[МЕСТО ДЛЯ ШТАМПА]</w:t>
      </w:r>
    </w:p>
    <w:p w:rsidR="009E51D6" w:rsidRDefault="009E51D6" w:rsidP="00B16381">
      <w:pPr>
        <w:spacing w:line="276" w:lineRule="auto"/>
        <w:jc w:val="center"/>
        <w:rPr>
          <w:bCs/>
          <w:sz w:val="28"/>
          <w:szCs w:val="28"/>
        </w:rPr>
      </w:pPr>
      <w:bookmarkStart w:id="0" w:name="OLE_LINK1"/>
    </w:p>
    <w:p w:rsidR="00B16381" w:rsidRDefault="00262EB0" w:rsidP="00B16381">
      <w:pPr>
        <w:spacing w:line="276" w:lineRule="auto"/>
        <w:jc w:val="center"/>
        <w:rPr>
          <w:bCs/>
          <w:sz w:val="28"/>
          <w:szCs w:val="28"/>
        </w:rPr>
      </w:pPr>
      <w:r w:rsidRPr="00262EB0">
        <w:rPr>
          <w:bCs/>
          <w:sz w:val="28"/>
          <w:szCs w:val="28"/>
        </w:rPr>
        <w:t>Уважаемы</w:t>
      </w:r>
      <w:r w:rsidR="006866C7">
        <w:rPr>
          <w:bCs/>
          <w:sz w:val="28"/>
          <w:szCs w:val="28"/>
        </w:rPr>
        <w:t>е коллеги</w:t>
      </w:r>
      <w:r w:rsidRPr="00262EB0">
        <w:rPr>
          <w:bCs/>
          <w:sz w:val="28"/>
          <w:szCs w:val="28"/>
        </w:rPr>
        <w:t>!</w:t>
      </w:r>
    </w:p>
    <w:p w:rsidR="00262EB0" w:rsidRPr="00BD27C9" w:rsidRDefault="00262EB0" w:rsidP="00B12BD1">
      <w:pPr>
        <w:spacing w:line="276" w:lineRule="auto"/>
        <w:jc w:val="center"/>
        <w:rPr>
          <w:bCs/>
          <w:sz w:val="28"/>
          <w:szCs w:val="28"/>
        </w:rPr>
      </w:pPr>
    </w:p>
    <w:p w:rsidR="00BD27C9" w:rsidRDefault="003B0A0C" w:rsidP="00B12BD1">
      <w:pPr>
        <w:spacing w:line="276" w:lineRule="auto"/>
        <w:ind w:firstLine="709"/>
        <w:jc w:val="both"/>
        <w:rPr>
          <w:sz w:val="28"/>
          <w:szCs w:val="28"/>
        </w:rPr>
      </w:pPr>
      <w:r w:rsidRPr="00BD27C9">
        <w:rPr>
          <w:sz w:val="28"/>
          <w:szCs w:val="28"/>
        </w:rPr>
        <w:t>18.10.2021</w:t>
      </w:r>
      <w:r>
        <w:rPr>
          <w:sz w:val="28"/>
          <w:szCs w:val="28"/>
        </w:rPr>
        <w:t xml:space="preserve"> вступили в силу</w:t>
      </w:r>
      <w:r w:rsidRPr="00BD27C9">
        <w:rPr>
          <w:sz w:val="28"/>
          <w:szCs w:val="28"/>
        </w:rPr>
        <w:t xml:space="preserve"> правила подключения (технологического присоединения) объектов капитального строительства к сетям газораспределения (далее – правила)</w:t>
      </w:r>
      <w:r>
        <w:rPr>
          <w:sz w:val="28"/>
          <w:szCs w:val="28"/>
        </w:rPr>
        <w:t xml:space="preserve">, утвержденные </w:t>
      </w:r>
      <w:r w:rsidRPr="00BD27C9">
        <w:rPr>
          <w:sz w:val="28"/>
          <w:szCs w:val="28"/>
        </w:rPr>
        <w:t>постановлением Правительства Российской Федерации от 13.09.2021 № 1547</w:t>
      </w:r>
      <w:r>
        <w:rPr>
          <w:sz w:val="28"/>
          <w:szCs w:val="28"/>
        </w:rPr>
        <w:t xml:space="preserve"> в</w:t>
      </w:r>
      <w:r w:rsidR="00BD27C9" w:rsidRPr="00BD27C9">
        <w:rPr>
          <w:sz w:val="28"/>
          <w:szCs w:val="28"/>
        </w:rPr>
        <w:t>о исполнени</w:t>
      </w:r>
      <w:r w:rsidR="004C77E4">
        <w:rPr>
          <w:sz w:val="28"/>
          <w:szCs w:val="28"/>
        </w:rPr>
        <w:t>е</w:t>
      </w:r>
      <w:r w:rsidR="00BD27C9" w:rsidRPr="00BD27C9">
        <w:rPr>
          <w:sz w:val="28"/>
          <w:szCs w:val="28"/>
        </w:rPr>
        <w:t xml:space="preserve"> поручения Президента Российской Федерации В.В. Путина в части подведения газа в газифицированных населенных пунктах до границ земельных участков негазифицированных домовладений                                 без привлечения средств граждан (социальная газификация или </w:t>
      </w:r>
      <w:proofErr w:type="spellStart"/>
      <w:r w:rsidR="00BD27C9" w:rsidRPr="00BD27C9">
        <w:rPr>
          <w:sz w:val="28"/>
          <w:szCs w:val="28"/>
        </w:rPr>
        <w:t>догазификация</w:t>
      </w:r>
      <w:proofErr w:type="spellEnd"/>
      <w:r w:rsidR="00BD27C9" w:rsidRPr="00BD27C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BD27C9" w:rsidRPr="00BD27C9">
        <w:rPr>
          <w:sz w:val="28"/>
          <w:szCs w:val="28"/>
        </w:rPr>
        <w:t xml:space="preserve">  </w:t>
      </w:r>
    </w:p>
    <w:p w:rsidR="00BD27C9" w:rsidRPr="00BD27C9" w:rsidRDefault="00BD27C9" w:rsidP="00B12B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9E51D6">
        <w:rPr>
          <w:sz w:val="28"/>
          <w:szCs w:val="28"/>
        </w:rPr>
        <w:t>в</w:t>
      </w:r>
      <w:r>
        <w:rPr>
          <w:sz w:val="28"/>
          <w:szCs w:val="28"/>
        </w:rPr>
        <w:t xml:space="preserve">ам для ознакомления и </w:t>
      </w:r>
      <w:r w:rsidRPr="003B0A0C">
        <w:rPr>
          <w:sz w:val="28"/>
          <w:szCs w:val="28"/>
          <w:u w:val="single"/>
        </w:rPr>
        <w:t>до</w:t>
      </w:r>
      <w:bookmarkStart w:id="1" w:name="_GoBack"/>
      <w:bookmarkEnd w:id="1"/>
      <w:r w:rsidRPr="003B0A0C">
        <w:rPr>
          <w:sz w:val="28"/>
          <w:szCs w:val="28"/>
          <w:u w:val="single"/>
        </w:rPr>
        <w:t xml:space="preserve">ведения до сведения </w:t>
      </w:r>
      <w:r w:rsidR="005F22D3" w:rsidRPr="003B0A0C">
        <w:rPr>
          <w:sz w:val="28"/>
          <w:szCs w:val="28"/>
          <w:u w:val="single"/>
        </w:rPr>
        <w:t>населения</w:t>
      </w:r>
      <w:r>
        <w:rPr>
          <w:sz w:val="28"/>
          <w:szCs w:val="28"/>
        </w:rPr>
        <w:t xml:space="preserve"> памятку о способах подачи заявок</w:t>
      </w:r>
      <w:r w:rsidR="005F22D3">
        <w:rPr>
          <w:sz w:val="28"/>
          <w:szCs w:val="28"/>
        </w:rPr>
        <w:t xml:space="preserve"> гражданами на подключение к сетям газоснабжения</w:t>
      </w:r>
      <w:r>
        <w:rPr>
          <w:sz w:val="28"/>
          <w:szCs w:val="28"/>
        </w:rPr>
        <w:t xml:space="preserve"> в рамках социальной газификации</w:t>
      </w:r>
      <w:r w:rsidR="003B0A0C">
        <w:rPr>
          <w:sz w:val="28"/>
          <w:szCs w:val="28"/>
        </w:rPr>
        <w:t xml:space="preserve"> в соответствии с правилами</w:t>
      </w:r>
      <w:r>
        <w:rPr>
          <w:sz w:val="28"/>
          <w:szCs w:val="28"/>
        </w:rPr>
        <w:t>.</w:t>
      </w:r>
      <w:r w:rsidRPr="00BD27C9">
        <w:rPr>
          <w:sz w:val="28"/>
          <w:szCs w:val="28"/>
        </w:rPr>
        <w:t xml:space="preserve"> </w:t>
      </w:r>
    </w:p>
    <w:p w:rsidR="00CC3407" w:rsidRDefault="00CC3407" w:rsidP="00CC3407">
      <w:pPr>
        <w:spacing w:line="276" w:lineRule="auto"/>
        <w:jc w:val="both"/>
        <w:rPr>
          <w:sz w:val="28"/>
          <w:szCs w:val="28"/>
        </w:rPr>
      </w:pPr>
    </w:p>
    <w:p w:rsidR="006866C7" w:rsidRDefault="006866C7" w:rsidP="006866C7">
      <w:pPr>
        <w:spacing w:line="276" w:lineRule="auto"/>
        <w:ind w:firstLine="709"/>
        <w:jc w:val="both"/>
        <w:rPr>
          <w:sz w:val="28"/>
          <w:szCs w:val="28"/>
        </w:rPr>
      </w:pPr>
      <w:r w:rsidRPr="0058213F">
        <w:rPr>
          <w:sz w:val="28"/>
          <w:szCs w:val="28"/>
        </w:rPr>
        <w:t>Приложение: на ___ л. в 1 экз.</w:t>
      </w:r>
    </w:p>
    <w:p w:rsidR="006866C7" w:rsidRPr="00CC3407" w:rsidRDefault="006866C7" w:rsidP="00CC3407">
      <w:pPr>
        <w:spacing w:line="276" w:lineRule="auto"/>
        <w:jc w:val="both"/>
        <w:rPr>
          <w:sz w:val="28"/>
          <w:szCs w:val="28"/>
        </w:rPr>
      </w:pPr>
    </w:p>
    <w:bookmarkEnd w:id="0"/>
    <w:p w:rsidR="004D1D7B" w:rsidRPr="00986ABF" w:rsidRDefault="004D1D7B" w:rsidP="004D1D7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4D1D7B" w:rsidRDefault="00404D9D" w:rsidP="004D1D7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  <w:r w:rsidR="004D1D7B" w:rsidRPr="00986ABF">
        <w:rPr>
          <w:sz w:val="28"/>
          <w:szCs w:val="28"/>
        </w:rPr>
        <w:t xml:space="preserve">                                 </w:t>
      </w:r>
      <w:r w:rsidR="004D1D7B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О.П.Мищерякова</w:t>
      </w:r>
      <w:proofErr w:type="spellEnd"/>
    </w:p>
    <w:p w:rsidR="004D1D7B" w:rsidRDefault="004D1D7B" w:rsidP="004D1D7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4D9D" w:rsidRDefault="00404D9D" w:rsidP="004D1D7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4D9D" w:rsidRPr="00FA33AA" w:rsidRDefault="00404D9D" w:rsidP="004D1D7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1D7B" w:rsidRDefault="004D1D7B" w:rsidP="004D1D7B">
      <w:pPr>
        <w:pStyle w:val="aa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4D1D7B" w:rsidRDefault="004D1D7B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4D1D7B" w:rsidRDefault="004D1D7B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4D1D7B" w:rsidRDefault="004D1D7B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4D1D7B" w:rsidRDefault="004D1D7B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9E51D6" w:rsidRDefault="009E51D6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9E51D6" w:rsidRDefault="009E51D6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9E51D6" w:rsidRDefault="009E51D6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9E51D6" w:rsidRDefault="009E51D6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4D1D7B" w:rsidRDefault="004D1D7B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4D1D7B" w:rsidRDefault="004D1D7B" w:rsidP="004D1D7B">
      <w:pPr>
        <w:pStyle w:val="aa"/>
        <w:spacing w:after="0"/>
        <w:rPr>
          <w:rFonts w:ascii="Times New Roman" w:hAnsi="Times New Roman"/>
          <w:noProof/>
          <w:szCs w:val="28"/>
        </w:rPr>
      </w:pPr>
    </w:p>
    <w:p w:rsidR="0014728E" w:rsidRPr="00262EB0" w:rsidRDefault="004D1D7B" w:rsidP="00D66DC5">
      <w:pPr>
        <w:pStyle w:val="aa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8"/>
        </w:rPr>
        <w:t>Н.П. Зенина</w:t>
      </w:r>
      <w:r w:rsidR="00DC1BCC">
        <w:rPr>
          <w:rFonts w:ascii="Times New Roman" w:hAnsi="Times New Roman"/>
          <w:noProof/>
          <w:szCs w:val="28"/>
        </w:rPr>
        <w:t>,</w:t>
      </w:r>
      <w:r w:rsidRPr="00E344E0">
        <w:rPr>
          <w:rFonts w:ascii="Times New Roman" w:hAnsi="Times New Roman"/>
          <w:noProof/>
          <w:szCs w:val="28"/>
        </w:rPr>
        <w:t>77-</w:t>
      </w:r>
      <w:r>
        <w:rPr>
          <w:rFonts w:ascii="Times New Roman" w:hAnsi="Times New Roman"/>
          <w:noProof/>
          <w:szCs w:val="28"/>
        </w:rPr>
        <w:t>45</w:t>
      </w:r>
      <w:r w:rsidRPr="00E344E0">
        <w:rPr>
          <w:rFonts w:ascii="Times New Roman" w:hAnsi="Times New Roman"/>
          <w:noProof/>
          <w:szCs w:val="28"/>
        </w:rPr>
        <w:t>-</w:t>
      </w:r>
      <w:r>
        <w:rPr>
          <w:rFonts w:ascii="Times New Roman" w:hAnsi="Times New Roman"/>
          <w:noProof/>
          <w:szCs w:val="28"/>
        </w:rPr>
        <w:t>75</w:t>
      </w:r>
    </w:p>
    <w:sectPr w:rsidR="0014728E" w:rsidRPr="00262EB0" w:rsidSect="0028108C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4"/>
    <w:rsid w:val="00025F30"/>
    <w:rsid w:val="00031B4E"/>
    <w:rsid w:val="0003307E"/>
    <w:rsid w:val="00033532"/>
    <w:rsid w:val="0003716C"/>
    <w:rsid w:val="0004248A"/>
    <w:rsid w:val="0004397F"/>
    <w:rsid w:val="00046FA9"/>
    <w:rsid w:val="00074F2A"/>
    <w:rsid w:val="000A5E7F"/>
    <w:rsid w:val="000D4CF8"/>
    <w:rsid w:val="000F022B"/>
    <w:rsid w:val="00115566"/>
    <w:rsid w:val="0013143F"/>
    <w:rsid w:val="00133D33"/>
    <w:rsid w:val="001360DE"/>
    <w:rsid w:val="0014728E"/>
    <w:rsid w:val="001704A4"/>
    <w:rsid w:val="00173D14"/>
    <w:rsid w:val="001768C4"/>
    <w:rsid w:val="00185F6F"/>
    <w:rsid w:val="00187EA8"/>
    <w:rsid w:val="00195076"/>
    <w:rsid w:val="001D0DE6"/>
    <w:rsid w:val="001D79FE"/>
    <w:rsid w:val="001F007D"/>
    <w:rsid w:val="00225761"/>
    <w:rsid w:val="00247B50"/>
    <w:rsid w:val="00251439"/>
    <w:rsid w:val="00262EB0"/>
    <w:rsid w:val="00273FD5"/>
    <w:rsid w:val="0028108C"/>
    <w:rsid w:val="00282216"/>
    <w:rsid w:val="002B67AD"/>
    <w:rsid w:val="002C1DED"/>
    <w:rsid w:val="002C602C"/>
    <w:rsid w:val="002D38FE"/>
    <w:rsid w:val="002D3D27"/>
    <w:rsid w:val="002D7B5B"/>
    <w:rsid w:val="002D7E24"/>
    <w:rsid w:val="002E0CBA"/>
    <w:rsid w:val="002E3087"/>
    <w:rsid w:val="00302009"/>
    <w:rsid w:val="003334EC"/>
    <w:rsid w:val="00334DEE"/>
    <w:rsid w:val="003429AD"/>
    <w:rsid w:val="00353D23"/>
    <w:rsid w:val="00355F45"/>
    <w:rsid w:val="003637CC"/>
    <w:rsid w:val="00366E7B"/>
    <w:rsid w:val="00393003"/>
    <w:rsid w:val="003930B1"/>
    <w:rsid w:val="003A3A36"/>
    <w:rsid w:val="003B0A0C"/>
    <w:rsid w:val="003B3B20"/>
    <w:rsid w:val="003B3F0E"/>
    <w:rsid w:val="003B4A59"/>
    <w:rsid w:val="003B4CA5"/>
    <w:rsid w:val="003C2C8C"/>
    <w:rsid w:val="003E0BFA"/>
    <w:rsid w:val="003E40A6"/>
    <w:rsid w:val="003E6BEC"/>
    <w:rsid w:val="00404D9D"/>
    <w:rsid w:val="00406741"/>
    <w:rsid w:val="0040716A"/>
    <w:rsid w:val="00420FC7"/>
    <w:rsid w:val="00431201"/>
    <w:rsid w:val="004353F0"/>
    <w:rsid w:val="00437494"/>
    <w:rsid w:val="00466AF5"/>
    <w:rsid w:val="004772F8"/>
    <w:rsid w:val="004827BD"/>
    <w:rsid w:val="00483E2B"/>
    <w:rsid w:val="00485E2F"/>
    <w:rsid w:val="00492BC0"/>
    <w:rsid w:val="004A122C"/>
    <w:rsid w:val="004A7751"/>
    <w:rsid w:val="004B7C48"/>
    <w:rsid w:val="004C77E4"/>
    <w:rsid w:val="004D1D7B"/>
    <w:rsid w:val="004D2742"/>
    <w:rsid w:val="00503F1A"/>
    <w:rsid w:val="00506E2D"/>
    <w:rsid w:val="0051774D"/>
    <w:rsid w:val="00544D12"/>
    <w:rsid w:val="005754A9"/>
    <w:rsid w:val="00591159"/>
    <w:rsid w:val="005B0361"/>
    <w:rsid w:val="005D57B2"/>
    <w:rsid w:val="005F22D3"/>
    <w:rsid w:val="00604D9A"/>
    <w:rsid w:val="00611B11"/>
    <w:rsid w:val="0064783C"/>
    <w:rsid w:val="006556F4"/>
    <w:rsid w:val="00665F77"/>
    <w:rsid w:val="0067662C"/>
    <w:rsid w:val="006847E6"/>
    <w:rsid w:val="00685061"/>
    <w:rsid w:val="00685FC9"/>
    <w:rsid w:val="006866C7"/>
    <w:rsid w:val="006917FF"/>
    <w:rsid w:val="00696FCD"/>
    <w:rsid w:val="006A573A"/>
    <w:rsid w:val="006A7B33"/>
    <w:rsid w:val="006B4996"/>
    <w:rsid w:val="006C39A2"/>
    <w:rsid w:val="006C6690"/>
    <w:rsid w:val="006D2342"/>
    <w:rsid w:val="006D7C4B"/>
    <w:rsid w:val="006F0653"/>
    <w:rsid w:val="006F23BC"/>
    <w:rsid w:val="007024BB"/>
    <w:rsid w:val="00703019"/>
    <w:rsid w:val="007131CD"/>
    <w:rsid w:val="00713C6D"/>
    <w:rsid w:val="00714077"/>
    <w:rsid w:val="00720B03"/>
    <w:rsid w:val="0072265A"/>
    <w:rsid w:val="007502F2"/>
    <w:rsid w:val="00752D65"/>
    <w:rsid w:val="00756A1D"/>
    <w:rsid w:val="00771D36"/>
    <w:rsid w:val="007A6EE8"/>
    <w:rsid w:val="007A7DB8"/>
    <w:rsid w:val="007C3F67"/>
    <w:rsid w:val="007D5D0D"/>
    <w:rsid w:val="007E361B"/>
    <w:rsid w:val="008038AF"/>
    <w:rsid w:val="00806F91"/>
    <w:rsid w:val="00821EFA"/>
    <w:rsid w:val="00847793"/>
    <w:rsid w:val="00853506"/>
    <w:rsid w:val="008605A6"/>
    <w:rsid w:val="00864DD3"/>
    <w:rsid w:val="0088752D"/>
    <w:rsid w:val="0089463A"/>
    <w:rsid w:val="008B42D3"/>
    <w:rsid w:val="008C042D"/>
    <w:rsid w:val="008C05F8"/>
    <w:rsid w:val="008C1538"/>
    <w:rsid w:val="008C42FC"/>
    <w:rsid w:val="008C56FC"/>
    <w:rsid w:val="008D00C4"/>
    <w:rsid w:val="008D1B74"/>
    <w:rsid w:val="008D2485"/>
    <w:rsid w:val="008E0433"/>
    <w:rsid w:val="008F0A25"/>
    <w:rsid w:val="008F7736"/>
    <w:rsid w:val="00950B74"/>
    <w:rsid w:val="00980AE6"/>
    <w:rsid w:val="009826D7"/>
    <w:rsid w:val="00984720"/>
    <w:rsid w:val="009877A8"/>
    <w:rsid w:val="009A0BC4"/>
    <w:rsid w:val="009A1191"/>
    <w:rsid w:val="009B73ED"/>
    <w:rsid w:val="009C329B"/>
    <w:rsid w:val="009D3234"/>
    <w:rsid w:val="009D7672"/>
    <w:rsid w:val="009E51D6"/>
    <w:rsid w:val="009F4A71"/>
    <w:rsid w:val="00A022C0"/>
    <w:rsid w:val="00A050EA"/>
    <w:rsid w:val="00A06533"/>
    <w:rsid w:val="00A11E49"/>
    <w:rsid w:val="00A2061C"/>
    <w:rsid w:val="00A2289F"/>
    <w:rsid w:val="00A25831"/>
    <w:rsid w:val="00A4506F"/>
    <w:rsid w:val="00A46D39"/>
    <w:rsid w:val="00A55B46"/>
    <w:rsid w:val="00A63FAB"/>
    <w:rsid w:val="00A64891"/>
    <w:rsid w:val="00A86D44"/>
    <w:rsid w:val="00A942B5"/>
    <w:rsid w:val="00A96371"/>
    <w:rsid w:val="00AA4343"/>
    <w:rsid w:val="00AC43CA"/>
    <w:rsid w:val="00B007E6"/>
    <w:rsid w:val="00B02609"/>
    <w:rsid w:val="00B12BD1"/>
    <w:rsid w:val="00B16381"/>
    <w:rsid w:val="00B22A6A"/>
    <w:rsid w:val="00B57ED3"/>
    <w:rsid w:val="00B671C4"/>
    <w:rsid w:val="00B733E6"/>
    <w:rsid w:val="00B75884"/>
    <w:rsid w:val="00B95B0A"/>
    <w:rsid w:val="00BA5723"/>
    <w:rsid w:val="00BA7CD7"/>
    <w:rsid w:val="00BC563B"/>
    <w:rsid w:val="00BD09D3"/>
    <w:rsid w:val="00BD27C9"/>
    <w:rsid w:val="00BD54EA"/>
    <w:rsid w:val="00BF17A9"/>
    <w:rsid w:val="00C0577E"/>
    <w:rsid w:val="00C1010F"/>
    <w:rsid w:val="00C62B40"/>
    <w:rsid w:val="00C8582B"/>
    <w:rsid w:val="00C86667"/>
    <w:rsid w:val="00C95387"/>
    <w:rsid w:val="00CA73A4"/>
    <w:rsid w:val="00CC0AB9"/>
    <w:rsid w:val="00CC3407"/>
    <w:rsid w:val="00CD130C"/>
    <w:rsid w:val="00CD26BA"/>
    <w:rsid w:val="00CD376B"/>
    <w:rsid w:val="00CE145F"/>
    <w:rsid w:val="00CF515A"/>
    <w:rsid w:val="00D02EC6"/>
    <w:rsid w:val="00D071BE"/>
    <w:rsid w:val="00D159AA"/>
    <w:rsid w:val="00D20C55"/>
    <w:rsid w:val="00D326DD"/>
    <w:rsid w:val="00D66DC5"/>
    <w:rsid w:val="00D670A5"/>
    <w:rsid w:val="00D90B8E"/>
    <w:rsid w:val="00D93B5C"/>
    <w:rsid w:val="00D951B2"/>
    <w:rsid w:val="00DA6418"/>
    <w:rsid w:val="00DA749B"/>
    <w:rsid w:val="00DB0B9C"/>
    <w:rsid w:val="00DC1BCC"/>
    <w:rsid w:val="00DC5F93"/>
    <w:rsid w:val="00DD0159"/>
    <w:rsid w:val="00DD1F22"/>
    <w:rsid w:val="00DD5177"/>
    <w:rsid w:val="00DF5FD5"/>
    <w:rsid w:val="00E10039"/>
    <w:rsid w:val="00E355C9"/>
    <w:rsid w:val="00E408A1"/>
    <w:rsid w:val="00E45AE9"/>
    <w:rsid w:val="00E50A28"/>
    <w:rsid w:val="00E731D2"/>
    <w:rsid w:val="00E738B3"/>
    <w:rsid w:val="00E75400"/>
    <w:rsid w:val="00E767B9"/>
    <w:rsid w:val="00E848DE"/>
    <w:rsid w:val="00E86F8A"/>
    <w:rsid w:val="00E8791B"/>
    <w:rsid w:val="00E95D0B"/>
    <w:rsid w:val="00EA2C1A"/>
    <w:rsid w:val="00EA610C"/>
    <w:rsid w:val="00EB3460"/>
    <w:rsid w:val="00EB7312"/>
    <w:rsid w:val="00EC0DAF"/>
    <w:rsid w:val="00ED7B23"/>
    <w:rsid w:val="00F00AB2"/>
    <w:rsid w:val="00F33958"/>
    <w:rsid w:val="00F47058"/>
    <w:rsid w:val="00F66C0A"/>
    <w:rsid w:val="00F67A64"/>
    <w:rsid w:val="00F72CFC"/>
    <w:rsid w:val="00F76372"/>
    <w:rsid w:val="00FB6DC0"/>
    <w:rsid w:val="00FC1AE4"/>
    <w:rsid w:val="00FD06AB"/>
    <w:rsid w:val="00FD599C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1167"/>
  <w15:docId w15:val="{786A0DC5-4007-4368-B38B-940655C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customStyle="1" w:styleId="ac">
    <w:name w:val="Знак"/>
    <w:basedOn w:val="a"/>
    <w:uiPriority w:val="99"/>
    <w:rsid w:val="001472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62E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2EB0"/>
    <w:rPr>
      <w:rFonts w:ascii="Times New Roman" w:eastAsia="Times New Roman" w:hAnsi="Times New Roman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62E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Е. Иванов</dc:creator>
  <cp:lastModifiedBy>Полетаева Оксана Петровна</cp:lastModifiedBy>
  <cp:revision>22</cp:revision>
  <cp:lastPrinted>2021-11-18T06:21:00Z</cp:lastPrinted>
  <dcterms:created xsi:type="dcterms:W3CDTF">2021-07-23T10:37:00Z</dcterms:created>
  <dcterms:modified xsi:type="dcterms:W3CDTF">2021-11-18T06:21:00Z</dcterms:modified>
</cp:coreProperties>
</file>